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05" w:rsidRDefault="00D231E0" w:rsidP="00034769">
      <w:pPr>
        <w:ind w:left="6946"/>
        <w:jc w:val="right"/>
        <w:rPr>
          <w:rFonts w:ascii="Arial" w:eastAsia="Arial Unicode MS" w:hAnsi="Arial" w:cs="Arial"/>
          <w:b/>
          <w:color w:val="FF0000"/>
        </w:rPr>
      </w:pPr>
      <w:r>
        <w:rPr>
          <w:noProof/>
          <w:lang w:val="fr-BE" w:eastAsia="fr-BE"/>
        </w:rPr>
        <w:drawing>
          <wp:anchor distT="0" distB="0" distL="114300" distR="114300" simplePos="0" relativeHeight="251657728" behindDoc="0" locked="0" layoutInCell="1" allowOverlap="1">
            <wp:simplePos x="0" y="0"/>
            <wp:positionH relativeFrom="column">
              <wp:posOffset>-9525</wp:posOffset>
            </wp:positionH>
            <wp:positionV relativeFrom="paragraph">
              <wp:posOffset>359410</wp:posOffset>
            </wp:positionV>
            <wp:extent cx="1219200" cy="1031240"/>
            <wp:effectExtent l="19050" t="0" r="0" b="0"/>
            <wp:wrapSquare wrapText="bothSides"/>
            <wp:docPr id="3" name="Picture 14" descr="airpro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rprom12.jpg"/>
                    <pic:cNvPicPr>
                      <a:picLocks noChangeAspect="1" noChangeArrowheads="1"/>
                    </pic:cNvPicPr>
                  </pic:nvPicPr>
                  <pic:blipFill>
                    <a:blip r:embed="rId7" cstate="print"/>
                    <a:srcRect/>
                    <a:stretch>
                      <a:fillRect/>
                    </a:stretch>
                  </pic:blipFill>
                  <pic:spPr bwMode="auto">
                    <a:xfrm>
                      <a:off x="0" y="0"/>
                      <a:ext cx="1219200" cy="1031240"/>
                    </a:xfrm>
                    <a:prstGeom prst="rect">
                      <a:avLst/>
                    </a:prstGeom>
                    <a:noFill/>
                    <a:ln w="9525">
                      <a:noFill/>
                      <a:miter lim="800000"/>
                      <a:headEnd/>
                      <a:tailEnd/>
                    </a:ln>
                  </pic:spPr>
                </pic:pic>
              </a:graphicData>
            </a:graphic>
          </wp:anchor>
        </w:drawing>
      </w:r>
      <w:r w:rsidR="00034769">
        <w:rPr>
          <w:rFonts w:ascii="Arial" w:eastAsia="Arial Unicode MS" w:hAnsi="Arial" w:cs="Arial"/>
          <w:b/>
          <w:noProof/>
          <w:color w:val="FF0000"/>
          <w:lang w:val="fr-BE" w:eastAsia="fr-BE"/>
        </w:rPr>
        <w:t xml:space="preserve">                 </w:t>
      </w:r>
      <w:r>
        <w:rPr>
          <w:rFonts w:ascii="Arial" w:eastAsia="Arial Unicode MS" w:hAnsi="Arial" w:cs="Arial"/>
          <w:b/>
          <w:noProof/>
          <w:color w:val="FF0000"/>
          <w:lang w:val="fr-BE" w:eastAsia="fr-BE"/>
        </w:rPr>
        <w:drawing>
          <wp:inline distT="0" distB="0" distL="0" distR="0">
            <wp:extent cx="2066925" cy="1428750"/>
            <wp:effectExtent l="19050" t="0" r="9525" b="0"/>
            <wp:docPr id="5" name="Picture 4" descr="G:\Users\EFA\Pictures\EFA 20 Years shor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sers\EFA\Pictures\EFA 20 Years short name.jpg"/>
                    <pic:cNvPicPr>
                      <a:picLocks noChangeAspect="1" noChangeArrowheads="1"/>
                    </pic:cNvPicPr>
                  </pic:nvPicPr>
                  <pic:blipFill>
                    <a:blip r:embed="rId8" cstate="print"/>
                    <a:srcRect/>
                    <a:stretch>
                      <a:fillRect/>
                    </a:stretch>
                  </pic:blipFill>
                  <pic:spPr bwMode="auto">
                    <a:xfrm>
                      <a:off x="0" y="0"/>
                      <a:ext cx="2066925" cy="1428750"/>
                    </a:xfrm>
                    <a:prstGeom prst="rect">
                      <a:avLst/>
                    </a:prstGeom>
                    <a:noFill/>
                    <a:ln w="9525">
                      <a:noFill/>
                      <a:miter lim="800000"/>
                      <a:headEnd/>
                      <a:tailEnd/>
                    </a:ln>
                  </pic:spPr>
                </pic:pic>
              </a:graphicData>
            </a:graphic>
          </wp:inline>
        </w:drawing>
      </w:r>
    </w:p>
    <w:p w:rsidR="00D231E0" w:rsidRDefault="00D231E0" w:rsidP="00D231E0">
      <w:pPr>
        <w:rPr>
          <w:rFonts w:ascii="Arial" w:eastAsia="Arial Unicode MS" w:hAnsi="Arial" w:cs="Arial"/>
          <w:b/>
        </w:rPr>
      </w:pPr>
    </w:p>
    <w:p w:rsidR="00D231E0" w:rsidRPr="00D231E0" w:rsidRDefault="00D231E0" w:rsidP="00D231E0">
      <w:pPr>
        <w:rPr>
          <w:rFonts w:asciiTheme="minorHAnsi" w:eastAsia="Arial Unicode MS" w:hAnsiTheme="minorHAnsi" w:cs="Arial"/>
          <w:b/>
          <w:sz w:val="26"/>
          <w:szCs w:val="26"/>
        </w:rPr>
      </w:pPr>
      <w:r w:rsidRPr="00D231E0">
        <w:rPr>
          <w:rFonts w:asciiTheme="minorHAnsi" w:eastAsia="Arial Unicode MS" w:hAnsiTheme="minorHAnsi" w:cs="Arial"/>
          <w:b/>
          <w:sz w:val="26"/>
          <w:szCs w:val="26"/>
        </w:rPr>
        <w:t>News Release</w:t>
      </w:r>
    </w:p>
    <w:p w:rsidR="00A65105" w:rsidRPr="00D231E0" w:rsidRDefault="00A65105" w:rsidP="00A65105">
      <w:pPr>
        <w:rPr>
          <w:rFonts w:asciiTheme="minorHAnsi" w:eastAsia="Arial Unicode MS" w:hAnsiTheme="minorHAnsi" w:cs="Arial"/>
          <w:b/>
          <w:color w:val="FF0000"/>
          <w:sz w:val="26"/>
          <w:szCs w:val="26"/>
        </w:rPr>
      </w:pPr>
      <w:r w:rsidRPr="00D231E0">
        <w:rPr>
          <w:rFonts w:asciiTheme="minorHAnsi" w:eastAsia="Arial Unicode MS" w:hAnsiTheme="minorHAnsi" w:cs="Arial"/>
          <w:b/>
          <w:color w:val="FF0000"/>
          <w:sz w:val="26"/>
          <w:szCs w:val="26"/>
        </w:rPr>
        <w:t>Embargoed until 00:01AM GMT on 3 May 2011</w:t>
      </w:r>
    </w:p>
    <w:p w:rsidR="00A65105" w:rsidRPr="00D231E0" w:rsidRDefault="00A65105" w:rsidP="00A65105">
      <w:pPr>
        <w:rPr>
          <w:rFonts w:asciiTheme="minorHAnsi" w:eastAsia="Arial Unicode MS" w:hAnsiTheme="minorHAnsi" w:cs="Arial"/>
          <w:b/>
          <w:sz w:val="26"/>
          <w:szCs w:val="26"/>
        </w:rPr>
      </w:pPr>
      <w:r w:rsidRPr="00D231E0">
        <w:rPr>
          <w:rFonts w:asciiTheme="minorHAnsi" w:eastAsia="Arial Unicode MS" w:hAnsiTheme="minorHAnsi" w:cs="Arial"/>
          <w:b/>
          <w:sz w:val="26"/>
          <w:szCs w:val="26"/>
        </w:rPr>
        <w:t>Immediate Release</w:t>
      </w:r>
    </w:p>
    <w:p w:rsidR="00A65105" w:rsidRPr="00D231E0" w:rsidRDefault="00A65105" w:rsidP="00A65105">
      <w:pPr>
        <w:rPr>
          <w:rFonts w:asciiTheme="minorHAnsi" w:eastAsia="Arial Unicode MS" w:hAnsiTheme="minorHAnsi" w:cs="Arial Unicode MS"/>
          <w:b/>
          <w:sz w:val="26"/>
          <w:szCs w:val="26"/>
          <w:u w:val="single"/>
        </w:rPr>
      </w:pPr>
    </w:p>
    <w:p w:rsidR="00A65105" w:rsidRPr="00D231E0" w:rsidRDefault="00A0740E" w:rsidP="00A65105">
      <w:pPr>
        <w:rPr>
          <w:rFonts w:asciiTheme="minorHAnsi" w:eastAsia="Arial Unicode MS" w:hAnsiTheme="minorHAnsi" w:cs="Arial Unicode MS"/>
          <w:b/>
          <w:sz w:val="32"/>
          <w:szCs w:val="32"/>
        </w:rPr>
      </w:pPr>
      <w:r w:rsidRPr="00D231E0">
        <w:rPr>
          <w:rFonts w:asciiTheme="minorHAnsi" w:eastAsia="Arial Unicode MS" w:hAnsiTheme="minorHAnsi" w:cs="Arial Unicode MS"/>
          <w:b/>
          <w:sz w:val="32"/>
          <w:szCs w:val="32"/>
        </w:rPr>
        <w:t>Virtual lung models set to personalise asthma and COPD treatment</w:t>
      </w:r>
    </w:p>
    <w:p w:rsidR="00A0740E" w:rsidRPr="00D231E0" w:rsidRDefault="00A0740E" w:rsidP="00A65105">
      <w:pPr>
        <w:rPr>
          <w:rFonts w:asciiTheme="minorHAnsi" w:eastAsia="Arial Unicode MS" w:hAnsiTheme="minorHAnsi" w:cs="Arial Unicode MS"/>
          <w:b/>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A team of international experts are set to develop a pioneering tool to help tailor the treatment of asthma and chronic obstructive pulmonary disease (COPD) as part of a new EU project.</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The 5-year AirPROM* project, which is being launched this month (May 2011), will create computed and physical models of the whole airways system, to help scientists and doctors predict how patients might react to different treatments. </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The news comes on World Asthma Day (3 May 2011), which aims to raise awareness about asthma and improve asthma care throughout the world. </w:t>
      </w:r>
    </w:p>
    <w:p w:rsidR="00A65105" w:rsidRPr="00D231E0" w:rsidRDefault="00A65105" w:rsidP="00A65105">
      <w:pPr>
        <w:rPr>
          <w:rFonts w:asciiTheme="minorHAnsi" w:eastAsia="Arial Unicode MS" w:hAnsiTheme="minorHAnsi" w:cs="Arial Unicode MS"/>
          <w:sz w:val="26"/>
          <w:szCs w:val="26"/>
        </w:rPr>
      </w:pPr>
    </w:p>
    <w:p w:rsidR="004C7714"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Damaged, inflamed or obstructed airways are common in people with COPD and asthma, which makes breathing difficult. The current methods to detect and treat these conditions do not always consider individual differences in the airways </w:t>
      </w:r>
      <w:r w:rsidR="004C7714" w:rsidRPr="00D231E0">
        <w:rPr>
          <w:rFonts w:asciiTheme="minorHAnsi" w:eastAsia="Arial Unicode MS" w:hAnsiTheme="minorHAnsi" w:cs="Arial Unicode MS"/>
          <w:sz w:val="26"/>
          <w:szCs w:val="26"/>
        </w:rPr>
        <w:t>that make each person unique</w:t>
      </w:r>
      <w:r w:rsidRPr="00D231E0">
        <w:rPr>
          <w:rFonts w:asciiTheme="minorHAnsi" w:eastAsia="Arial Unicode MS" w:hAnsiTheme="minorHAnsi" w:cs="Arial Unicode MS"/>
          <w:sz w:val="26"/>
          <w:szCs w:val="26"/>
        </w:rPr>
        <w:t>. As a consequence, people with these conditions may not receive the most effective treatment.</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Whilst scientists are working on more advanced, targeted approaches to treatment, they have often been unable to match these treatments to the right patients and explain the reasons behind this until now. </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The AirPROM research team, which involves scientists from over 10 European countries, will make a computed model of the cells in an airway and a physical model of the airways, to assess how air flows through the lungs and why it becomes obstructed in people with asthma and COPD. </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By using these unique models, along with existing data from tests which measure lung capacity and highly detailed x-rays, known as CT scans, the scientists will be able test new therapies, which will enable them to tailor treatments to the individual. </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lastRenderedPageBreak/>
        <w:t xml:space="preserve">The aim is to use this information to generate an extensive database that will be able to link the characteristics of different airways to a particular treatment in the future, helping health professionals provide personalised treatment for people with COPD and asthma. </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These tools will also help scientists predict how the diseases will progress and the effect on the airways, to help monitor the future risk to patients. </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Professor Chris Brightling, project lead, said: “Current treatments for COPD and asthma adopt a ‘one size fits all’ approach. People with these respiratory diseases are therefore missing out on the right treatment to help them manage their condition. These patient-specific models will help us monitor the diseases and how they progress, to make current treatments much more specific and targeted to benefit COPD and asthma patients.</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 xml:space="preserve">Our ability to create a model of the lung using CT scans and other data has advanced greatly along with our ability to measure genes and their activity. We are also at a point in time where computational models have advanced to the point where they can be used to make sense of 1000s of measurements. Now is the time to bring all these elements together to change the way diagnose patients”  </w:t>
      </w:r>
    </w:p>
    <w:p w:rsidR="00A65105" w:rsidRPr="00D231E0" w:rsidRDefault="00A65105" w:rsidP="00A65105">
      <w:pPr>
        <w:rPr>
          <w:rFonts w:asciiTheme="minorHAnsi" w:eastAsia="Arial Unicode MS" w:hAnsiTheme="minorHAnsi" w:cs="Arial Unicode MS"/>
          <w:sz w:val="26"/>
          <w:szCs w:val="26"/>
        </w:rPr>
      </w:pPr>
    </w:p>
    <w:p w:rsidR="0092668F" w:rsidRPr="00D231E0" w:rsidRDefault="0092668F" w:rsidP="0092668F">
      <w:pPr>
        <w:rPr>
          <w:rFonts w:asciiTheme="minorHAnsi" w:eastAsia="Arial Unicode MS" w:hAnsiTheme="minorHAnsi" w:cs="Arial Unicode MS"/>
          <w:sz w:val="26"/>
          <w:szCs w:val="26"/>
        </w:rPr>
      </w:pPr>
      <w:r w:rsidRPr="00D231E0">
        <w:rPr>
          <w:rFonts w:asciiTheme="minorHAnsi" w:eastAsia="Arial Unicode MS" w:hAnsiTheme="minorHAnsi" w:cs="Arial Unicode MS"/>
          <w:sz w:val="26"/>
          <w:szCs w:val="26"/>
        </w:rPr>
        <w:t>Breda Flood, a patient with asthma and board member of European Federation of Allergy and Airways Diseases Patients Association (EFA), said: “This new model will help us to visualise activity in our lungs and see how our illness affects our breathing. By gaining an insight into how specific treatments will work, patients will have a better understanding of how to manage their condition in the future.”</w:t>
      </w:r>
    </w:p>
    <w:p w:rsidR="00A65105" w:rsidRPr="00D231E0" w:rsidRDefault="00A65105" w:rsidP="00A65105">
      <w:pPr>
        <w:rPr>
          <w:rFonts w:asciiTheme="minorHAnsi" w:eastAsia="Arial Unicode MS" w:hAnsiTheme="minorHAnsi" w:cs="Arial Unicode MS"/>
          <w:sz w:val="26"/>
          <w:szCs w:val="26"/>
        </w:rPr>
      </w:pPr>
    </w:p>
    <w:p w:rsidR="00A65105" w:rsidRPr="00D231E0" w:rsidRDefault="00A65105" w:rsidP="00A65105">
      <w:pPr>
        <w:rPr>
          <w:rFonts w:asciiTheme="minorHAnsi" w:eastAsia="Arial Unicode MS" w:hAnsiTheme="minorHAnsi" w:cs="Arial Unicode MS"/>
          <w:b/>
          <w:sz w:val="26"/>
          <w:szCs w:val="26"/>
        </w:rPr>
      </w:pPr>
      <w:r w:rsidRPr="00D231E0">
        <w:rPr>
          <w:rFonts w:asciiTheme="minorHAnsi" w:eastAsia="Arial Unicode MS" w:hAnsiTheme="minorHAnsi" w:cs="Arial Unicode MS"/>
          <w:b/>
          <w:sz w:val="26"/>
          <w:szCs w:val="26"/>
        </w:rPr>
        <w:t xml:space="preserve">Notes to editors: </w:t>
      </w:r>
    </w:p>
    <w:p w:rsidR="00A65105" w:rsidRPr="00D231E0" w:rsidRDefault="00A65105" w:rsidP="00A65105">
      <w:pPr>
        <w:rPr>
          <w:rFonts w:asciiTheme="minorHAnsi" w:eastAsia="Arial Unicode MS" w:hAnsiTheme="minorHAnsi" w:cs="Arial"/>
        </w:rPr>
      </w:pPr>
      <w:r w:rsidRPr="00D231E0">
        <w:rPr>
          <w:rFonts w:asciiTheme="minorHAnsi" w:eastAsia="Arial Unicode MS" w:hAnsiTheme="minorHAnsi" w:cs="Arial"/>
        </w:rPr>
        <w:t>*AirPROM (</w:t>
      </w:r>
      <w:r w:rsidRPr="00D231E0">
        <w:rPr>
          <w:rFonts w:asciiTheme="minorHAnsi" w:eastAsia="Arial Unicode MS" w:hAnsiTheme="minorHAnsi" w:cs="Arial"/>
          <w:b/>
        </w:rPr>
        <w:t>Air</w:t>
      </w:r>
      <w:r w:rsidRPr="00D231E0">
        <w:rPr>
          <w:rFonts w:asciiTheme="minorHAnsi" w:eastAsia="Arial Unicode MS" w:hAnsiTheme="minorHAnsi" w:cs="Arial"/>
        </w:rPr>
        <w:t xml:space="preserve">way Disease </w:t>
      </w:r>
      <w:r w:rsidRPr="00D231E0">
        <w:rPr>
          <w:rFonts w:asciiTheme="minorHAnsi" w:eastAsia="Arial Unicode MS" w:hAnsiTheme="minorHAnsi" w:cs="Arial"/>
          <w:b/>
        </w:rPr>
        <w:t>PR</w:t>
      </w:r>
      <w:r w:rsidRPr="00D231E0">
        <w:rPr>
          <w:rFonts w:asciiTheme="minorHAnsi" w:eastAsia="Arial Unicode MS" w:hAnsiTheme="minorHAnsi" w:cs="Arial"/>
        </w:rPr>
        <w:t xml:space="preserve">edicting </w:t>
      </w:r>
      <w:r w:rsidRPr="00D231E0">
        <w:rPr>
          <w:rFonts w:asciiTheme="minorHAnsi" w:eastAsia="Arial Unicode MS" w:hAnsiTheme="minorHAnsi" w:cs="Arial"/>
          <w:b/>
        </w:rPr>
        <w:t>O</w:t>
      </w:r>
      <w:r w:rsidRPr="00D231E0">
        <w:rPr>
          <w:rFonts w:asciiTheme="minorHAnsi" w:eastAsia="Arial Unicode MS" w:hAnsiTheme="minorHAnsi" w:cs="Arial"/>
        </w:rPr>
        <w:t>utcomes through Patient Specific</w:t>
      </w:r>
    </w:p>
    <w:p w:rsidR="00A65105" w:rsidRPr="00D231E0" w:rsidRDefault="00A65105" w:rsidP="00A65105">
      <w:pPr>
        <w:rPr>
          <w:rFonts w:asciiTheme="minorHAnsi" w:eastAsia="Arial Unicode MS" w:hAnsiTheme="minorHAnsi" w:cs="Arial"/>
        </w:rPr>
      </w:pPr>
      <w:r w:rsidRPr="00D231E0">
        <w:rPr>
          <w:rFonts w:asciiTheme="minorHAnsi" w:eastAsia="Arial Unicode MS" w:hAnsiTheme="minorHAnsi" w:cs="Arial"/>
        </w:rPr>
        <w:t xml:space="preserve">Computational </w:t>
      </w:r>
      <w:r w:rsidRPr="00D231E0">
        <w:rPr>
          <w:rFonts w:asciiTheme="minorHAnsi" w:eastAsia="Arial Unicode MS" w:hAnsiTheme="minorHAnsi" w:cs="Arial"/>
          <w:b/>
        </w:rPr>
        <w:t>M</w:t>
      </w:r>
      <w:r w:rsidRPr="00D231E0">
        <w:rPr>
          <w:rFonts w:asciiTheme="minorHAnsi" w:eastAsia="Arial Unicode MS" w:hAnsiTheme="minorHAnsi" w:cs="Arial"/>
        </w:rPr>
        <w:t xml:space="preserve">odelling) </w:t>
      </w:r>
    </w:p>
    <w:p w:rsidR="009A1251" w:rsidRPr="00D231E0" w:rsidRDefault="009A1251" w:rsidP="00A65105">
      <w:pPr>
        <w:rPr>
          <w:rFonts w:asciiTheme="minorHAnsi" w:eastAsia="Arial Unicode MS" w:hAnsiTheme="minorHAnsi" w:cs="Arial"/>
        </w:rPr>
      </w:pPr>
    </w:p>
    <w:p w:rsidR="009A1251" w:rsidRPr="00D231E0" w:rsidRDefault="009A1251" w:rsidP="009A1251">
      <w:pPr>
        <w:rPr>
          <w:rFonts w:asciiTheme="minorHAnsi" w:eastAsia="Arial Unicode MS" w:hAnsiTheme="minorHAnsi" w:cs="Arial"/>
        </w:rPr>
      </w:pPr>
      <w:r w:rsidRPr="00D231E0">
        <w:rPr>
          <w:rFonts w:asciiTheme="minorHAnsi" w:eastAsia="Arial Unicode MS" w:hAnsiTheme="minorHAnsi" w:cs="Arial"/>
        </w:rPr>
        <w:t xml:space="preserve">The project is part of the Virtual Physiological Human Project which aims to help support and progress European research in biomedical modelling and simulation of the human body. For more information, please visit: </w:t>
      </w:r>
      <w:hyperlink r:id="rId9" w:history="1">
        <w:r w:rsidRPr="00D231E0">
          <w:rPr>
            <w:rStyle w:val="Hyperlink"/>
            <w:rFonts w:asciiTheme="minorHAnsi" w:eastAsia="Arial Unicode MS" w:hAnsiTheme="minorHAnsi" w:cs="Arial"/>
          </w:rPr>
          <w:t>http://www.vph-noe.eu/</w:t>
        </w:r>
      </w:hyperlink>
      <w:r w:rsidRPr="00D231E0">
        <w:rPr>
          <w:rFonts w:asciiTheme="minorHAnsi" w:eastAsia="Arial Unicode MS" w:hAnsiTheme="minorHAnsi" w:cs="Arial"/>
        </w:rPr>
        <w:t xml:space="preserve"> </w:t>
      </w:r>
    </w:p>
    <w:p w:rsidR="009A1251" w:rsidRPr="00D231E0" w:rsidRDefault="009A1251" w:rsidP="00A65105">
      <w:pPr>
        <w:rPr>
          <w:rFonts w:asciiTheme="minorHAnsi" w:eastAsia="Arial Unicode MS" w:hAnsiTheme="minorHAnsi" w:cs="Arial"/>
          <w:sz w:val="26"/>
          <w:szCs w:val="26"/>
        </w:rPr>
      </w:pPr>
    </w:p>
    <w:p w:rsidR="00D231E0" w:rsidRPr="00717788" w:rsidRDefault="00D231E0" w:rsidP="00D231E0">
      <w:pPr>
        <w:rPr>
          <w:rFonts w:asciiTheme="minorHAnsi" w:eastAsia="Arial Unicode MS" w:hAnsiTheme="minorHAnsi"/>
        </w:rPr>
      </w:pPr>
      <w:r w:rsidRPr="00717788">
        <w:rPr>
          <w:rFonts w:asciiTheme="minorHAnsi" w:eastAsia="Arial Unicode MS" w:hAnsiTheme="minorHAnsi" w:cs="Arial Unicode MS"/>
          <w:b/>
          <w:sz w:val="26"/>
          <w:szCs w:val="26"/>
        </w:rPr>
        <w:t>Media contact</w:t>
      </w:r>
      <w:r>
        <w:rPr>
          <w:rFonts w:asciiTheme="minorHAnsi" w:eastAsia="Arial Unicode MS" w:hAnsiTheme="minorHAnsi" w:cs="Arial Unicode MS"/>
          <w:b/>
          <w:sz w:val="26"/>
          <w:szCs w:val="26"/>
        </w:rPr>
        <w:t xml:space="preserve"> at EFA</w:t>
      </w:r>
      <w:r w:rsidRPr="00717788">
        <w:rPr>
          <w:rFonts w:asciiTheme="minorHAnsi" w:eastAsia="Arial Unicode MS" w:hAnsiTheme="minorHAnsi" w:cs="Arial Unicode MS"/>
          <w:b/>
          <w:sz w:val="26"/>
          <w:szCs w:val="26"/>
        </w:rPr>
        <w:t>:</w:t>
      </w:r>
      <w:r w:rsidRPr="00717788">
        <w:rPr>
          <w:rFonts w:asciiTheme="minorHAnsi" w:eastAsia="Arial Unicode MS" w:hAnsiTheme="minorHAnsi" w:cs="Arial Unicode MS"/>
        </w:rPr>
        <w:t xml:space="preserve"> </w:t>
      </w:r>
      <w:r w:rsidRPr="00D231E0">
        <w:rPr>
          <w:rFonts w:asciiTheme="minorHAnsi" w:eastAsia="Arial Unicode MS" w:hAnsiTheme="minorHAnsi" w:cs="Arial Unicode MS"/>
        </w:rPr>
        <w:t xml:space="preserve">Susanna Palkonen, Executive Officer, Tel </w:t>
      </w:r>
      <w:r w:rsidRPr="00D231E0">
        <w:rPr>
          <w:rFonts w:asciiTheme="minorHAnsi" w:hAnsiTheme="minorHAnsi" w:cs="Arial"/>
          <w:noProof/>
          <w:lang w:eastAsia="fr-BE"/>
        </w:rPr>
        <w:t xml:space="preserve">+32 (0)476 373923 Email </w:t>
      </w:r>
      <w:hyperlink r:id="rId10" w:history="1">
        <w:r w:rsidRPr="00D231E0">
          <w:rPr>
            <w:rStyle w:val="Hyperlink"/>
            <w:rFonts w:asciiTheme="minorHAnsi" w:hAnsiTheme="minorHAnsi" w:cs="Arial"/>
            <w:noProof/>
            <w:lang w:eastAsia="fr-BE"/>
          </w:rPr>
          <w:t>susanna.palkonen@efanet.org</w:t>
        </w:r>
      </w:hyperlink>
      <w:r w:rsidRPr="00717788">
        <w:rPr>
          <w:rFonts w:asciiTheme="minorHAnsi" w:hAnsiTheme="minorHAnsi" w:cs="Arial"/>
          <w:noProof/>
          <w:lang w:eastAsia="fr-BE"/>
        </w:rPr>
        <w:t xml:space="preserve"> </w:t>
      </w:r>
      <w:hyperlink r:id="rId11" w:history="1">
        <w:r w:rsidR="00A63973" w:rsidRPr="000325C4">
          <w:rPr>
            <w:rStyle w:val="Hyperlink"/>
            <w:rFonts w:asciiTheme="minorHAnsi" w:hAnsiTheme="minorHAnsi" w:cs="Arial"/>
            <w:noProof/>
            <w:lang w:eastAsia="fr-BE"/>
          </w:rPr>
          <w:t>www.efanet.org</w:t>
        </w:r>
      </w:hyperlink>
      <w:r w:rsidR="00A63973">
        <w:rPr>
          <w:rFonts w:asciiTheme="minorHAnsi" w:hAnsiTheme="minorHAnsi" w:cs="Arial"/>
          <w:noProof/>
          <w:lang w:eastAsia="fr-BE"/>
        </w:rPr>
        <w:t xml:space="preserve"> </w:t>
      </w:r>
    </w:p>
    <w:p w:rsidR="00A65105" w:rsidRPr="00D231E0" w:rsidRDefault="00A65105" w:rsidP="00A65105">
      <w:pPr>
        <w:rPr>
          <w:rFonts w:asciiTheme="minorHAnsi" w:eastAsia="Arial Unicode MS" w:hAnsiTheme="minorHAnsi" w:cs="Arial"/>
          <w:sz w:val="26"/>
          <w:szCs w:val="26"/>
        </w:rPr>
      </w:pPr>
    </w:p>
    <w:p w:rsidR="00A65105" w:rsidRPr="00D231E0" w:rsidRDefault="00A65105" w:rsidP="00A65105">
      <w:pPr>
        <w:rPr>
          <w:rFonts w:asciiTheme="minorHAnsi" w:eastAsia="Arial Unicode MS" w:hAnsiTheme="minorHAnsi" w:cs="Arial"/>
          <w:u w:val="single"/>
        </w:rPr>
      </w:pPr>
      <w:r w:rsidRPr="00D231E0">
        <w:rPr>
          <w:rFonts w:asciiTheme="minorHAnsi" w:eastAsia="Arial Unicode MS" w:hAnsiTheme="minorHAnsi" w:cs="Arial"/>
          <w:u w:val="single"/>
        </w:rPr>
        <w:t>Facts on COPD and asthma:</w:t>
      </w:r>
    </w:p>
    <w:p w:rsidR="00A65105" w:rsidRPr="00D231E0" w:rsidRDefault="00A65105" w:rsidP="00A65105">
      <w:pPr>
        <w:rPr>
          <w:rFonts w:asciiTheme="minorHAnsi" w:eastAsia="Arial Unicode MS" w:hAnsiTheme="minorHAnsi" w:cs="Arial"/>
          <w:b/>
        </w:rPr>
      </w:pPr>
    </w:p>
    <w:p w:rsidR="00A65105" w:rsidRPr="00D231E0" w:rsidRDefault="00A65105" w:rsidP="00A65105">
      <w:pPr>
        <w:numPr>
          <w:ilvl w:val="0"/>
          <w:numId w:val="1"/>
        </w:numPr>
        <w:rPr>
          <w:rFonts w:asciiTheme="minorHAnsi" w:eastAsia="Arial Unicode MS" w:hAnsiTheme="minorHAnsi" w:cs="Arial"/>
        </w:rPr>
      </w:pPr>
      <w:r w:rsidRPr="00D231E0">
        <w:rPr>
          <w:rFonts w:asciiTheme="minorHAnsi" w:eastAsia="Arial Unicode MS" w:hAnsiTheme="minorHAnsi" w:cs="Arial"/>
        </w:rPr>
        <w:t>Asthma affects 300 million people worldwide</w:t>
      </w:r>
    </w:p>
    <w:p w:rsidR="00A65105" w:rsidRPr="00D231E0" w:rsidRDefault="00A65105" w:rsidP="00A65105">
      <w:pPr>
        <w:numPr>
          <w:ilvl w:val="0"/>
          <w:numId w:val="1"/>
        </w:numPr>
        <w:rPr>
          <w:rFonts w:asciiTheme="minorHAnsi" w:eastAsia="Arial Unicode MS" w:hAnsiTheme="minorHAnsi" w:cs="Arial"/>
        </w:rPr>
      </w:pPr>
      <w:r w:rsidRPr="00D231E0">
        <w:rPr>
          <w:rFonts w:asciiTheme="minorHAnsi" w:eastAsia="Arial Unicode MS" w:hAnsiTheme="minorHAnsi" w:cs="Arial"/>
        </w:rPr>
        <w:t xml:space="preserve">Asthma causes approximately 239,000 deaths worldwide per year </w:t>
      </w:r>
    </w:p>
    <w:p w:rsidR="00A65105" w:rsidRPr="00D231E0" w:rsidRDefault="00A65105" w:rsidP="00A65105">
      <w:pPr>
        <w:numPr>
          <w:ilvl w:val="0"/>
          <w:numId w:val="1"/>
        </w:numPr>
        <w:rPr>
          <w:rFonts w:asciiTheme="minorHAnsi" w:eastAsia="Arial Unicode MS" w:hAnsiTheme="minorHAnsi" w:cs="Arial"/>
        </w:rPr>
      </w:pPr>
      <w:r w:rsidRPr="00D231E0">
        <w:rPr>
          <w:rFonts w:asciiTheme="minorHAnsi" w:eastAsia="Arial Unicode MS" w:hAnsiTheme="minorHAnsi" w:cs="Arial"/>
        </w:rPr>
        <w:t xml:space="preserve">The total cost of asthma in </w:t>
      </w:r>
      <w:smartTag w:uri="urn:schemas-microsoft-com:office:smarttags" w:element="place">
        <w:r w:rsidRPr="00D231E0">
          <w:rPr>
            <w:rFonts w:asciiTheme="minorHAnsi" w:eastAsia="Arial Unicode MS" w:hAnsiTheme="minorHAnsi" w:cs="Arial"/>
          </w:rPr>
          <w:t>Europe</w:t>
        </w:r>
      </w:smartTag>
      <w:r w:rsidRPr="00D231E0">
        <w:rPr>
          <w:rFonts w:asciiTheme="minorHAnsi" w:eastAsia="Arial Unicode MS" w:hAnsiTheme="minorHAnsi" w:cs="Arial"/>
        </w:rPr>
        <w:t xml:space="preserve"> is estimated to be €17.7 billion per annum</w:t>
      </w:r>
    </w:p>
    <w:p w:rsidR="00A65105" w:rsidRPr="00D231E0" w:rsidRDefault="00A65105" w:rsidP="00A65105">
      <w:pPr>
        <w:numPr>
          <w:ilvl w:val="0"/>
          <w:numId w:val="1"/>
        </w:numPr>
        <w:rPr>
          <w:rFonts w:asciiTheme="minorHAnsi" w:eastAsia="Arial Unicode MS" w:hAnsiTheme="minorHAnsi" w:cs="Arial"/>
        </w:rPr>
      </w:pPr>
      <w:r w:rsidRPr="00D231E0">
        <w:rPr>
          <w:rFonts w:asciiTheme="minorHAnsi" w:eastAsia="Arial Unicode MS" w:hAnsiTheme="minorHAnsi" w:cs="Arial"/>
        </w:rPr>
        <w:t>COPD is predicted to be the 3</w:t>
      </w:r>
      <w:r w:rsidRPr="00D231E0">
        <w:rPr>
          <w:rFonts w:asciiTheme="minorHAnsi" w:eastAsia="Arial Unicode MS" w:hAnsiTheme="minorHAnsi" w:cs="Arial"/>
          <w:vertAlign w:val="superscript"/>
        </w:rPr>
        <w:t>rd</w:t>
      </w:r>
      <w:r w:rsidRPr="00D231E0">
        <w:rPr>
          <w:rFonts w:asciiTheme="minorHAnsi" w:eastAsia="Arial Unicode MS" w:hAnsiTheme="minorHAnsi" w:cs="Arial"/>
        </w:rPr>
        <w:t xml:space="preserve"> leading cause of death in world by 2030</w:t>
      </w:r>
    </w:p>
    <w:p w:rsidR="00A65105" w:rsidRPr="00D231E0" w:rsidRDefault="00A65105" w:rsidP="00A65105">
      <w:pPr>
        <w:numPr>
          <w:ilvl w:val="0"/>
          <w:numId w:val="1"/>
        </w:numPr>
        <w:rPr>
          <w:rFonts w:asciiTheme="minorHAnsi" w:eastAsia="Arial Unicode MS" w:hAnsiTheme="minorHAnsi" w:cs="Arial"/>
        </w:rPr>
      </w:pPr>
      <w:r w:rsidRPr="00D231E0">
        <w:rPr>
          <w:rFonts w:asciiTheme="minorHAnsi" w:eastAsia="Arial Unicode MS" w:hAnsiTheme="minorHAnsi" w:cs="Arial"/>
        </w:rPr>
        <w:t>80 million people have moderate–to–severe COPD worldwide</w:t>
      </w:r>
    </w:p>
    <w:p w:rsidR="00A65105" w:rsidRPr="00D231E0" w:rsidRDefault="00A65105" w:rsidP="00A65105">
      <w:pPr>
        <w:numPr>
          <w:ilvl w:val="0"/>
          <w:numId w:val="1"/>
        </w:numPr>
        <w:rPr>
          <w:rFonts w:asciiTheme="minorHAnsi" w:eastAsia="Arial Unicode MS" w:hAnsiTheme="minorHAnsi" w:cs="Arial"/>
        </w:rPr>
      </w:pPr>
      <w:r w:rsidRPr="00D231E0">
        <w:rPr>
          <w:rFonts w:asciiTheme="minorHAnsi" w:eastAsia="Arial Unicode MS" w:hAnsiTheme="minorHAnsi" w:cs="Arial"/>
        </w:rPr>
        <w:t xml:space="preserve">The annual cost of COPD is estimated to be €38.8billion in </w:t>
      </w:r>
      <w:smartTag w:uri="urn:schemas-microsoft-com:office:smarttags" w:element="place">
        <w:r w:rsidRPr="00D231E0">
          <w:rPr>
            <w:rFonts w:asciiTheme="minorHAnsi" w:eastAsia="Arial Unicode MS" w:hAnsiTheme="minorHAnsi" w:cs="Arial"/>
          </w:rPr>
          <w:t>Europe</w:t>
        </w:r>
      </w:smartTag>
    </w:p>
    <w:p w:rsidR="00A65105" w:rsidRPr="00D231E0" w:rsidRDefault="00A65105" w:rsidP="00A65105">
      <w:pPr>
        <w:rPr>
          <w:rFonts w:asciiTheme="minorHAnsi" w:eastAsia="Arial Unicode MS" w:hAnsiTheme="minorHAnsi" w:cs="Arial"/>
          <w:sz w:val="22"/>
          <w:szCs w:val="22"/>
        </w:rPr>
      </w:pPr>
    </w:p>
    <w:p w:rsidR="00A65105" w:rsidRPr="00D231E0" w:rsidRDefault="00A65105" w:rsidP="00A65105">
      <w:pPr>
        <w:rPr>
          <w:rFonts w:asciiTheme="minorHAnsi" w:eastAsia="Arial Unicode MS" w:hAnsiTheme="minorHAnsi" w:cs="Arial"/>
          <w:sz w:val="22"/>
          <w:szCs w:val="22"/>
          <w:u w:val="single"/>
        </w:rPr>
      </w:pPr>
      <w:r w:rsidRPr="00D231E0">
        <w:rPr>
          <w:rFonts w:asciiTheme="minorHAnsi" w:eastAsia="Arial Unicode MS" w:hAnsiTheme="minorHAnsi" w:cs="Arial"/>
          <w:sz w:val="22"/>
          <w:szCs w:val="22"/>
          <w:u w:val="single"/>
        </w:rPr>
        <w:t>Partners involved in the project:</w:t>
      </w:r>
    </w:p>
    <w:p w:rsidR="00A65105" w:rsidRPr="00D231E0" w:rsidRDefault="00A65105" w:rsidP="00A65105">
      <w:pPr>
        <w:rPr>
          <w:rFonts w:asciiTheme="minorHAnsi" w:eastAsia="Arial Unicode MS" w:hAnsiTheme="minorHAnsi" w:cs="Arial"/>
          <w:sz w:val="22"/>
          <w:szCs w:val="22"/>
          <w:u w:val="single"/>
        </w:rPr>
      </w:pP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lastRenderedPageBreak/>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Leicester</w:t>
          </w:r>
        </w:smartTag>
      </w:smartTag>
      <w:r w:rsidRPr="00D231E0">
        <w:rPr>
          <w:rFonts w:asciiTheme="minorHAnsi" w:eastAsia="Arial Unicode MS" w:hAnsiTheme="minorHAnsi" w:cs="Arial"/>
          <w:sz w:val="22"/>
          <w:szCs w:val="22"/>
        </w:rPr>
        <w:t xml:space="preserve"> </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Name">
          <w:r w:rsidRPr="00D231E0">
            <w:rPr>
              <w:rFonts w:asciiTheme="minorHAnsi" w:eastAsia="Arial Unicode MS" w:hAnsiTheme="minorHAnsi" w:cs="Arial"/>
              <w:sz w:val="22"/>
              <w:szCs w:val="22"/>
            </w:rPr>
            <w:t>Helmholtz</w:t>
          </w:r>
        </w:smartTag>
        <w:r w:rsidRPr="00D231E0">
          <w:rPr>
            <w:rFonts w:asciiTheme="minorHAnsi" w:eastAsia="Arial Unicode MS" w:hAnsiTheme="minorHAnsi" w:cs="Arial"/>
            <w:sz w:val="22"/>
            <w:szCs w:val="22"/>
          </w:rPr>
          <w:t xml:space="preserve"> </w:t>
        </w:r>
        <w:smartTag w:uri="urn:schemas-microsoft-com:office:smarttags" w:element="PlaceName">
          <w:r w:rsidRPr="00D231E0">
            <w:rPr>
              <w:rFonts w:asciiTheme="minorHAnsi" w:eastAsia="Arial Unicode MS" w:hAnsiTheme="minorHAnsi" w:cs="Arial"/>
              <w:sz w:val="22"/>
              <w:szCs w:val="22"/>
            </w:rPr>
            <w:t>Zentrum</w:t>
          </w:r>
        </w:smartTag>
        <w:r w:rsidRPr="00D231E0">
          <w:rPr>
            <w:rFonts w:asciiTheme="minorHAnsi" w:eastAsia="Arial Unicode MS" w:hAnsiTheme="minorHAnsi" w:cs="Arial"/>
            <w:sz w:val="22"/>
            <w:szCs w:val="22"/>
          </w:rPr>
          <w:t xml:space="preserve"> </w:t>
        </w:r>
        <w:smartTag w:uri="urn:schemas-microsoft-com:office:smarttags" w:element="PlaceName">
          <w:r w:rsidRPr="00D231E0">
            <w:rPr>
              <w:rFonts w:asciiTheme="minorHAnsi" w:eastAsia="Arial Unicode MS" w:hAnsiTheme="minorHAnsi" w:cs="Arial"/>
              <w:sz w:val="22"/>
              <w:szCs w:val="22"/>
            </w:rPr>
            <w:t>München</w:t>
          </w:r>
        </w:smartTag>
        <w:r w:rsidRPr="00D231E0">
          <w:rPr>
            <w:rFonts w:asciiTheme="minorHAnsi" w:eastAsia="Arial Unicode MS" w:hAnsiTheme="minorHAnsi" w:cs="Arial"/>
            <w:sz w:val="22"/>
            <w:szCs w:val="22"/>
          </w:rPr>
          <w:t xml:space="preserve"> </w:t>
        </w:r>
        <w:smartTag w:uri="urn:schemas-microsoft-com:office:smarttags" w:element="PlaceName">
          <w:r w:rsidRPr="00D231E0">
            <w:rPr>
              <w:rFonts w:asciiTheme="minorHAnsi" w:eastAsia="Arial Unicode MS" w:hAnsiTheme="minorHAnsi" w:cs="Arial"/>
              <w:sz w:val="22"/>
              <w:szCs w:val="22"/>
            </w:rPr>
            <w:t>German</w:t>
          </w:r>
        </w:smartTag>
        <w:r w:rsidRPr="00D231E0">
          <w:rPr>
            <w:rFonts w:asciiTheme="minorHAnsi" w:eastAsia="Arial Unicode MS" w:hAnsiTheme="minorHAnsi" w:cs="Arial"/>
            <w:sz w:val="22"/>
            <w:szCs w:val="22"/>
          </w:rPr>
          <w:t xml:space="preserve"> </w:t>
        </w:r>
        <w:smartTag w:uri="urn:schemas-microsoft-com:office:smarttags" w:element="PlaceName">
          <w:r w:rsidRPr="00D231E0">
            <w:rPr>
              <w:rFonts w:asciiTheme="minorHAnsi" w:eastAsia="Arial Unicode MS" w:hAnsiTheme="minorHAnsi" w:cs="Arial"/>
              <w:sz w:val="22"/>
              <w:szCs w:val="22"/>
            </w:rPr>
            <w:t>Research</w:t>
          </w:r>
        </w:smartTag>
        <w:r w:rsidRPr="00D231E0">
          <w:rPr>
            <w:rFonts w:asciiTheme="minorHAnsi" w:eastAsia="Arial Unicode MS" w:hAnsiTheme="minorHAnsi" w:cs="Arial"/>
            <w:sz w:val="22"/>
            <w:szCs w:val="22"/>
          </w:rPr>
          <w:t xml:space="preserve"> </w:t>
        </w:r>
        <w:smartTag w:uri="urn:schemas-microsoft-com:office:smarttags" w:element="PlaceType">
          <w:r w:rsidRPr="00D231E0">
            <w:rPr>
              <w:rFonts w:asciiTheme="minorHAnsi" w:eastAsia="Arial Unicode MS" w:hAnsiTheme="minorHAnsi" w:cs="Arial"/>
              <w:sz w:val="22"/>
              <w:szCs w:val="22"/>
            </w:rPr>
            <w:t>Center</w:t>
          </w:r>
        </w:smartTag>
      </w:smartTag>
      <w:r w:rsidRPr="00D231E0">
        <w:rPr>
          <w:rFonts w:asciiTheme="minorHAnsi" w:eastAsia="Arial Unicode MS" w:hAnsiTheme="minorHAnsi" w:cs="Arial"/>
          <w:sz w:val="22"/>
          <w:szCs w:val="22"/>
        </w:rPr>
        <w:t xml:space="preserve"> for Environmental Health </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Amsterdam</w:t>
          </w:r>
        </w:smartTag>
      </w:smartTag>
      <w:r w:rsidRPr="00D231E0">
        <w:rPr>
          <w:rFonts w:asciiTheme="minorHAnsi" w:eastAsia="Arial Unicode MS" w:hAnsiTheme="minorHAnsi" w:cs="Arial"/>
          <w:sz w:val="22"/>
          <w:szCs w:val="22"/>
        </w:rPr>
        <w:t xml:space="preserve"> </w:t>
      </w:r>
    </w:p>
    <w:p w:rsidR="00A65105" w:rsidRPr="00D231E0" w:rsidRDefault="00A65105" w:rsidP="00A65105">
      <w:pPr>
        <w:rPr>
          <w:rFonts w:asciiTheme="minorHAnsi" w:eastAsia="Arial Unicode MS" w:hAnsiTheme="minorHAnsi" w:cs="Arial"/>
          <w:sz w:val="22"/>
          <w:szCs w:val="22"/>
        </w:rPr>
      </w:pPr>
      <w:smartTag w:uri="urn:schemas-microsoft-com:office:smarttags" w:element="PlaceName">
        <w:r w:rsidRPr="00D231E0">
          <w:rPr>
            <w:rFonts w:asciiTheme="minorHAnsi" w:eastAsia="Arial Unicode MS" w:hAnsiTheme="minorHAnsi" w:cs="Arial"/>
            <w:sz w:val="22"/>
            <w:szCs w:val="22"/>
          </w:rPr>
          <w:t>Imperial</w:t>
        </w:r>
      </w:smartTag>
      <w:r w:rsidRPr="00D231E0">
        <w:rPr>
          <w:rFonts w:asciiTheme="minorHAnsi" w:eastAsia="Arial Unicode MS" w:hAnsiTheme="minorHAnsi" w:cs="Arial"/>
          <w:sz w:val="22"/>
          <w:szCs w:val="22"/>
        </w:rPr>
        <w:t xml:space="preserve"> </w:t>
      </w:r>
      <w:smartTag w:uri="urn:schemas-microsoft-com:office:smarttags" w:element="PlaceType">
        <w:r w:rsidRPr="00D231E0">
          <w:rPr>
            <w:rFonts w:asciiTheme="minorHAnsi" w:eastAsia="Arial Unicode MS" w:hAnsiTheme="minorHAnsi" w:cs="Arial"/>
            <w:sz w:val="22"/>
            <w:szCs w:val="22"/>
          </w:rPr>
          <w:t>College</w:t>
        </w:r>
      </w:smartTag>
      <w:r w:rsidRPr="00D231E0">
        <w:rPr>
          <w:rFonts w:asciiTheme="minorHAnsi" w:eastAsia="Arial Unicode MS" w:hAnsiTheme="minorHAnsi" w:cs="Arial"/>
          <w:sz w:val="22"/>
          <w:szCs w:val="22"/>
        </w:rPr>
        <w:t xml:space="preserve"> </w:t>
      </w:r>
      <w:smartTag w:uri="urn:schemas-microsoft-com:office:smarttags" w:element="City">
        <w:smartTag w:uri="urn:schemas-microsoft-com:office:smarttags" w:element="place">
          <w:r w:rsidRPr="00D231E0">
            <w:rPr>
              <w:rFonts w:asciiTheme="minorHAnsi" w:eastAsia="Arial Unicode MS" w:hAnsiTheme="minorHAnsi" w:cs="Arial"/>
              <w:sz w:val="22"/>
              <w:szCs w:val="22"/>
            </w:rPr>
            <w:t>London</w:t>
          </w:r>
        </w:smartTag>
      </w:smartTag>
      <w:r w:rsidRPr="00D231E0">
        <w:rPr>
          <w:rFonts w:asciiTheme="minorHAnsi" w:eastAsia="Arial Unicode MS" w:hAnsiTheme="minorHAnsi" w:cs="Arial"/>
          <w:sz w:val="22"/>
          <w:szCs w:val="22"/>
        </w:rPr>
        <w:t xml:space="preserve"> </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 xml:space="preserve">The Queen's </w:t>
      </w: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Belfast</w:t>
          </w:r>
        </w:smartTag>
      </w:smartTag>
      <w:r w:rsidRPr="00D231E0">
        <w:rPr>
          <w:rFonts w:asciiTheme="minorHAnsi" w:eastAsia="Arial Unicode MS" w:hAnsiTheme="minorHAnsi" w:cs="Arial"/>
          <w:sz w:val="22"/>
          <w:szCs w:val="22"/>
        </w:rPr>
        <w:t xml:space="preserve"> </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Oxford</w:t>
          </w:r>
        </w:smartTag>
      </w:smartTag>
      <w:r w:rsidRPr="00D231E0">
        <w:rPr>
          <w:rFonts w:asciiTheme="minorHAnsi" w:eastAsia="Arial Unicode MS" w:hAnsiTheme="minorHAnsi" w:cs="Arial"/>
          <w:sz w:val="22"/>
          <w:szCs w:val="22"/>
        </w:rPr>
        <w:t xml:space="preserve"> </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Nottingham</w:t>
          </w:r>
        </w:smartTag>
      </w:smartTag>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Sheffield</w:t>
          </w:r>
        </w:smartTag>
      </w:smartTag>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GET/ Institute National des Telecommunications, Department ARTEMIS</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Warwick</w:t>
          </w:r>
        </w:smartTag>
      </w:smartTag>
    </w:p>
    <w:p w:rsidR="00A65105" w:rsidRPr="00D231E0" w:rsidRDefault="00A65105" w:rsidP="00A65105">
      <w:pPr>
        <w:rPr>
          <w:rFonts w:asciiTheme="minorHAnsi" w:eastAsia="Arial Unicode MS" w:hAnsiTheme="minorHAnsi" w:cs="Arial"/>
          <w:sz w:val="22"/>
          <w:szCs w:val="22"/>
          <w:lang w:val="es-ES"/>
        </w:rPr>
      </w:pPr>
      <w:r w:rsidRPr="00D231E0">
        <w:rPr>
          <w:rFonts w:asciiTheme="minorHAnsi" w:eastAsia="Arial Unicode MS" w:hAnsiTheme="minorHAnsi" w:cs="Arial"/>
          <w:sz w:val="22"/>
          <w:szCs w:val="22"/>
          <w:lang w:val="es-ES"/>
        </w:rPr>
        <w:t>Fundacio Privada Parc Cientific de Barcelona</w:t>
      </w:r>
    </w:p>
    <w:p w:rsidR="00A65105" w:rsidRPr="00D231E0" w:rsidRDefault="00A65105" w:rsidP="00A65105">
      <w:pPr>
        <w:rPr>
          <w:rFonts w:asciiTheme="minorHAnsi" w:eastAsia="Arial Unicode MS" w:hAnsiTheme="minorHAnsi" w:cs="Arial"/>
          <w:sz w:val="22"/>
          <w:szCs w:val="22"/>
          <w:lang w:val="es-ES"/>
        </w:rPr>
      </w:pPr>
      <w:r w:rsidRPr="00D231E0">
        <w:rPr>
          <w:rFonts w:asciiTheme="minorHAnsi" w:eastAsia="Arial Unicode MS" w:hAnsiTheme="minorHAnsi" w:cs="Arial"/>
          <w:sz w:val="22"/>
          <w:szCs w:val="22"/>
          <w:lang w:val="es-ES"/>
        </w:rPr>
        <w:t>Materialise N.V.</w:t>
      </w:r>
    </w:p>
    <w:p w:rsidR="00A65105" w:rsidRPr="00D231E0" w:rsidRDefault="00A65105" w:rsidP="00A65105">
      <w:pPr>
        <w:rPr>
          <w:rFonts w:asciiTheme="minorHAnsi" w:eastAsia="Arial Unicode MS" w:hAnsiTheme="minorHAnsi" w:cs="Arial"/>
          <w:sz w:val="22"/>
          <w:szCs w:val="22"/>
          <w:lang w:val="es-ES"/>
        </w:rPr>
      </w:pPr>
      <w:r w:rsidRPr="00D231E0">
        <w:rPr>
          <w:rFonts w:asciiTheme="minorHAnsi" w:eastAsia="Arial Unicode MS" w:hAnsiTheme="minorHAnsi" w:cs="Arial"/>
          <w:sz w:val="22"/>
          <w:szCs w:val="22"/>
          <w:lang w:val="es-ES"/>
        </w:rPr>
        <w:t>ANSYS UK, Ltd.</w:t>
      </w:r>
    </w:p>
    <w:p w:rsidR="00A65105" w:rsidRPr="00D231E0" w:rsidRDefault="00A65105" w:rsidP="00A65105">
      <w:pPr>
        <w:rPr>
          <w:rFonts w:asciiTheme="minorHAnsi" w:eastAsia="Arial Unicode MS" w:hAnsiTheme="minorHAnsi" w:cs="Arial"/>
          <w:sz w:val="22"/>
          <w:szCs w:val="22"/>
          <w:lang w:val="es-ES"/>
        </w:rPr>
      </w:pPr>
      <w:r w:rsidRPr="00D231E0">
        <w:rPr>
          <w:rFonts w:asciiTheme="minorHAnsi" w:eastAsia="Arial Unicode MS" w:hAnsiTheme="minorHAnsi" w:cs="Arial"/>
          <w:sz w:val="22"/>
          <w:szCs w:val="22"/>
          <w:lang w:val="es-ES"/>
        </w:rPr>
        <w:t>Instytut Chemi Bioorganicznej Pan</w:t>
      </w:r>
    </w:p>
    <w:p w:rsidR="00A65105" w:rsidRPr="00D231E0" w:rsidRDefault="00A65105" w:rsidP="00A65105">
      <w:pPr>
        <w:rPr>
          <w:rFonts w:asciiTheme="minorHAnsi" w:eastAsia="Arial Unicode MS" w:hAnsiTheme="minorHAnsi" w:cs="Arial"/>
          <w:sz w:val="22"/>
          <w:szCs w:val="22"/>
          <w:lang w:val="es-ES"/>
        </w:rPr>
      </w:pPr>
      <w:r w:rsidRPr="00D231E0">
        <w:rPr>
          <w:rFonts w:asciiTheme="minorHAnsi" w:eastAsia="Arial Unicode MS" w:hAnsiTheme="minorHAnsi" w:cs="Arial"/>
          <w:sz w:val="22"/>
          <w:szCs w:val="22"/>
          <w:lang w:val="es-ES"/>
        </w:rPr>
        <w:t>FluiDA nv</w:t>
      </w:r>
    </w:p>
    <w:p w:rsidR="00A65105" w:rsidRPr="00D231E0" w:rsidRDefault="00A65105" w:rsidP="00A65105">
      <w:pPr>
        <w:rPr>
          <w:rFonts w:asciiTheme="minorHAnsi" w:eastAsia="Arial Unicode MS" w:hAnsiTheme="minorHAnsi" w:cs="Arial"/>
          <w:sz w:val="22"/>
          <w:szCs w:val="22"/>
          <w:lang w:val="es-ES"/>
        </w:rPr>
      </w:pPr>
      <w:r w:rsidRPr="00D231E0">
        <w:rPr>
          <w:rFonts w:asciiTheme="minorHAnsi" w:eastAsia="Arial Unicode MS" w:hAnsiTheme="minorHAnsi" w:cs="Arial"/>
          <w:sz w:val="22"/>
          <w:szCs w:val="22"/>
          <w:lang w:val="es-ES"/>
        </w:rPr>
        <w:t>Biomax Informatics AG</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European Respiratory Society</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BioSci Consulting</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Name">
          <w:r w:rsidRPr="00D231E0">
            <w:rPr>
              <w:rFonts w:asciiTheme="minorHAnsi" w:eastAsia="Arial Unicode MS" w:hAnsiTheme="minorHAnsi" w:cs="Arial"/>
              <w:sz w:val="22"/>
              <w:szCs w:val="22"/>
            </w:rPr>
            <w:t>Southampton</w:t>
          </w:r>
        </w:smartTag>
        <w:r w:rsidRPr="00D231E0">
          <w:rPr>
            <w:rFonts w:asciiTheme="minorHAnsi" w:eastAsia="Arial Unicode MS" w:hAnsiTheme="minorHAnsi" w:cs="Arial"/>
            <w:sz w:val="22"/>
            <w:szCs w:val="22"/>
          </w:rPr>
          <w:t xml:space="preserve"> </w:t>
        </w:r>
        <w:smartTag w:uri="urn:schemas-microsoft-com:office:smarttags" w:element="PlaceName">
          <w:r w:rsidRPr="00D231E0">
            <w:rPr>
              <w:rFonts w:asciiTheme="minorHAnsi" w:eastAsia="Arial Unicode MS" w:hAnsiTheme="minorHAnsi" w:cs="Arial"/>
              <w:sz w:val="22"/>
              <w:szCs w:val="22"/>
            </w:rPr>
            <w:t>Medical</w:t>
          </w:r>
        </w:smartTag>
        <w:r w:rsidRPr="00D231E0">
          <w:rPr>
            <w:rFonts w:asciiTheme="minorHAnsi" w:eastAsia="Arial Unicode MS" w:hAnsiTheme="minorHAnsi" w:cs="Arial"/>
            <w:sz w:val="22"/>
            <w:szCs w:val="22"/>
          </w:rPr>
          <w:t xml:space="preserve"> </w:t>
        </w:r>
        <w:smartTag w:uri="urn:schemas-microsoft-com:office:smarttags" w:element="PlaceType">
          <w:r w:rsidRPr="00D231E0">
            <w:rPr>
              <w:rFonts w:asciiTheme="minorHAnsi" w:eastAsia="Arial Unicode MS" w:hAnsiTheme="minorHAnsi" w:cs="Arial"/>
              <w:sz w:val="22"/>
              <w:szCs w:val="22"/>
            </w:rPr>
            <w:t>School</w:t>
          </w:r>
        </w:smartTag>
      </w:smartTag>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City">
          <w:r w:rsidRPr="00D231E0">
            <w:rPr>
              <w:rFonts w:asciiTheme="minorHAnsi" w:eastAsia="Arial Unicode MS" w:hAnsiTheme="minorHAnsi" w:cs="Arial"/>
              <w:sz w:val="22"/>
              <w:szCs w:val="22"/>
            </w:rPr>
            <w:t>University of Catania</w:t>
          </w:r>
        </w:smartTag>
        <w:r w:rsidRPr="00D231E0">
          <w:rPr>
            <w:rFonts w:asciiTheme="minorHAnsi" w:eastAsia="Arial Unicode MS" w:hAnsiTheme="minorHAnsi" w:cs="Arial"/>
            <w:sz w:val="22"/>
            <w:szCs w:val="22"/>
          </w:rPr>
          <w:t xml:space="preserve">, </w:t>
        </w:r>
        <w:smartTag w:uri="urn:schemas-microsoft-com:office:smarttags" w:element="country-region">
          <w:r w:rsidRPr="00D231E0">
            <w:rPr>
              <w:rFonts w:asciiTheme="minorHAnsi" w:eastAsia="Arial Unicode MS" w:hAnsiTheme="minorHAnsi" w:cs="Arial"/>
              <w:sz w:val="22"/>
              <w:szCs w:val="22"/>
            </w:rPr>
            <w:t>Italy</w:t>
          </w:r>
        </w:smartTag>
      </w:smartTag>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Name">
          <w:r w:rsidRPr="00D231E0">
            <w:rPr>
              <w:rFonts w:asciiTheme="minorHAnsi" w:eastAsia="Arial Unicode MS" w:hAnsiTheme="minorHAnsi" w:cs="Arial"/>
              <w:sz w:val="22"/>
              <w:szCs w:val="22"/>
            </w:rPr>
            <w:t>Semmelsweis</w:t>
          </w:r>
        </w:smartTag>
        <w:r w:rsidRPr="00D231E0">
          <w:rPr>
            <w:rFonts w:asciiTheme="minorHAnsi" w:eastAsia="Arial Unicode MS" w:hAnsiTheme="minorHAnsi" w:cs="Arial"/>
            <w:sz w:val="22"/>
            <w:szCs w:val="22"/>
          </w:rPr>
          <w:t xml:space="preserve"> </w:t>
        </w:r>
        <w:smartTag w:uri="urn:schemas-microsoft-com:office:smarttags" w:element="PlaceType">
          <w:r w:rsidRPr="00D231E0">
            <w:rPr>
              <w:rFonts w:asciiTheme="minorHAnsi" w:eastAsia="Arial Unicode MS" w:hAnsiTheme="minorHAnsi" w:cs="Arial"/>
              <w:sz w:val="22"/>
              <w:szCs w:val="22"/>
            </w:rPr>
            <w:t>University</w:t>
          </w:r>
        </w:smartTag>
      </w:smartTag>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Manchester</w:t>
          </w:r>
        </w:smartTag>
      </w:smartTag>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 xml:space="preserve">Universite de la Mediteranee, </w:t>
      </w:r>
      <w:smartTag w:uri="urn:schemas-microsoft-com:office:smarttags" w:element="City">
        <w:smartTag w:uri="urn:schemas-microsoft-com:office:smarttags" w:element="place">
          <w:r w:rsidRPr="00D231E0">
            <w:rPr>
              <w:rFonts w:asciiTheme="minorHAnsi" w:eastAsia="Arial Unicode MS" w:hAnsiTheme="minorHAnsi" w:cs="Arial"/>
              <w:sz w:val="22"/>
              <w:szCs w:val="22"/>
            </w:rPr>
            <w:t>Marseilles</w:t>
          </w:r>
        </w:smartTag>
      </w:smartTag>
    </w:p>
    <w:p w:rsidR="00A65105" w:rsidRPr="00D231E0" w:rsidRDefault="00A65105" w:rsidP="00A65105">
      <w:pPr>
        <w:rPr>
          <w:rFonts w:asciiTheme="minorHAnsi" w:eastAsia="Arial Unicode MS" w:hAnsiTheme="minorHAnsi" w:cs="Arial"/>
          <w:sz w:val="22"/>
          <w:szCs w:val="22"/>
        </w:rPr>
      </w:pPr>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w:t>
      </w:r>
      <w:smartTag w:uri="urn:schemas-microsoft-com:office:smarttags" w:element="PlaceType">
        <w:r w:rsidRPr="00D231E0">
          <w:rPr>
            <w:rFonts w:asciiTheme="minorHAnsi" w:eastAsia="Arial Unicode MS" w:hAnsiTheme="minorHAnsi" w:cs="Arial"/>
            <w:sz w:val="22"/>
            <w:szCs w:val="22"/>
          </w:rPr>
          <w:t>Hospital</w:t>
        </w:r>
      </w:smartTag>
      <w:r w:rsidRPr="00D231E0">
        <w:rPr>
          <w:rFonts w:asciiTheme="minorHAnsi" w:eastAsia="Arial Unicode MS" w:hAnsiTheme="minorHAnsi" w:cs="Arial"/>
          <w:sz w:val="22"/>
          <w:szCs w:val="22"/>
        </w:rPr>
        <w:t xml:space="preserve">, </w:t>
      </w:r>
      <w:smartTag w:uri="urn:schemas-microsoft-com:office:smarttags" w:element="place">
        <w:smartTag w:uri="urn:schemas-microsoft-com:office:smarttags" w:element="City">
          <w:r w:rsidRPr="00D231E0">
            <w:rPr>
              <w:rFonts w:asciiTheme="minorHAnsi" w:eastAsia="Arial Unicode MS" w:hAnsiTheme="minorHAnsi" w:cs="Arial"/>
              <w:sz w:val="22"/>
              <w:szCs w:val="22"/>
            </w:rPr>
            <w:t>Umea</w:t>
          </w:r>
        </w:smartTag>
        <w:r w:rsidRPr="00D231E0">
          <w:rPr>
            <w:rFonts w:asciiTheme="minorHAnsi" w:eastAsia="Arial Unicode MS" w:hAnsiTheme="minorHAnsi" w:cs="Arial"/>
            <w:sz w:val="22"/>
            <w:szCs w:val="22"/>
          </w:rPr>
          <w:t xml:space="preserve">, </w:t>
        </w:r>
        <w:smartTag w:uri="urn:schemas-microsoft-com:office:smarttags" w:element="country-region">
          <w:r w:rsidRPr="00D231E0">
            <w:rPr>
              <w:rFonts w:asciiTheme="minorHAnsi" w:eastAsia="Arial Unicode MS" w:hAnsiTheme="minorHAnsi" w:cs="Arial"/>
              <w:sz w:val="22"/>
              <w:szCs w:val="22"/>
            </w:rPr>
            <w:t>Sweden</w:t>
          </w:r>
        </w:smartTag>
      </w:smartTag>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Karolinska Inst,</w:t>
      </w:r>
      <w:smartTag w:uri="urn:schemas-microsoft-com:office:smarttags" w:element="place">
        <w:smartTag w:uri="urn:schemas-microsoft-com:office:smarttags" w:element="country-region">
          <w:r w:rsidRPr="00D231E0">
            <w:rPr>
              <w:rFonts w:asciiTheme="minorHAnsi" w:eastAsia="Arial Unicode MS" w:hAnsiTheme="minorHAnsi" w:cs="Arial"/>
              <w:sz w:val="22"/>
              <w:szCs w:val="22"/>
            </w:rPr>
            <w:t>Sweden</w:t>
          </w:r>
        </w:smartTag>
      </w:smartTag>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Objet Geometries</w:t>
      </w:r>
    </w:p>
    <w:p w:rsidR="00A65105" w:rsidRPr="00D231E0" w:rsidRDefault="00A65105" w:rsidP="00A65105">
      <w:pPr>
        <w:rPr>
          <w:rFonts w:asciiTheme="minorHAnsi" w:eastAsia="Arial Unicode MS" w:hAnsiTheme="minorHAnsi" w:cs="Arial"/>
          <w:sz w:val="22"/>
          <w:szCs w:val="22"/>
        </w:rPr>
      </w:pPr>
      <w:smartTag w:uri="urn:schemas-microsoft-com:office:smarttags" w:element="place">
        <w:smartTag w:uri="urn:schemas-microsoft-com:office:smarttags" w:element="PlaceType">
          <w:r w:rsidRPr="00D231E0">
            <w:rPr>
              <w:rFonts w:asciiTheme="minorHAnsi" w:eastAsia="Arial Unicode MS" w:hAnsiTheme="minorHAnsi" w:cs="Arial"/>
              <w:sz w:val="22"/>
              <w:szCs w:val="22"/>
            </w:rPr>
            <w:t>University</w:t>
          </w:r>
        </w:smartTag>
        <w:r w:rsidRPr="00D231E0">
          <w:rPr>
            <w:rFonts w:asciiTheme="minorHAnsi" w:eastAsia="Arial Unicode MS" w:hAnsiTheme="minorHAnsi" w:cs="Arial"/>
            <w:sz w:val="22"/>
            <w:szCs w:val="22"/>
          </w:rPr>
          <w:t xml:space="preserve"> of </w:t>
        </w:r>
        <w:smartTag w:uri="urn:schemas-microsoft-com:office:smarttags" w:element="PlaceName">
          <w:r w:rsidRPr="00D231E0">
            <w:rPr>
              <w:rFonts w:asciiTheme="minorHAnsi" w:eastAsia="Arial Unicode MS" w:hAnsiTheme="minorHAnsi" w:cs="Arial"/>
              <w:sz w:val="22"/>
              <w:szCs w:val="22"/>
            </w:rPr>
            <w:t>Ferrara</w:t>
          </w:r>
        </w:smartTag>
      </w:smartTag>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European F</w:t>
      </w:r>
      <w:r w:rsidR="00D231E0">
        <w:rPr>
          <w:rFonts w:asciiTheme="minorHAnsi" w:eastAsia="Arial Unicode MS" w:hAnsiTheme="minorHAnsi" w:cs="Arial"/>
          <w:sz w:val="22"/>
          <w:szCs w:val="22"/>
        </w:rPr>
        <w:t>ederation of Allergy and Airways Diseases Patients Associations (EFA)</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National Research Institute of Tuberculosis and Lung Diseases</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Queen Silvia Children's Hospital</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National Koranyi Institute</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Centre National de Génotypage</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 xml:space="preserve">University Hospitals </w:t>
      </w:r>
      <w:smartTag w:uri="urn:schemas-microsoft-com:office:smarttags" w:element="City">
        <w:smartTag w:uri="urn:schemas-microsoft-com:office:smarttags" w:element="place">
          <w:r w:rsidRPr="00D231E0">
            <w:rPr>
              <w:rFonts w:asciiTheme="minorHAnsi" w:eastAsia="Arial Unicode MS" w:hAnsiTheme="minorHAnsi" w:cs="Arial"/>
              <w:sz w:val="22"/>
              <w:szCs w:val="22"/>
            </w:rPr>
            <w:t>Coventry</w:t>
          </w:r>
        </w:smartTag>
      </w:smartTag>
      <w:r w:rsidRPr="00D231E0">
        <w:rPr>
          <w:rFonts w:asciiTheme="minorHAnsi" w:eastAsia="Arial Unicode MS" w:hAnsiTheme="minorHAnsi" w:cs="Arial"/>
          <w:sz w:val="22"/>
          <w:szCs w:val="22"/>
        </w:rPr>
        <w:t xml:space="preserve"> and Warwickshire</w:t>
      </w:r>
    </w:p>
    <w:p w:rsidR="00A65105" w:rsidRPr="00D231E0" w:rsidRDefault="00A65105" w:rsidP="00A65105">
      <w:pPr>
        <w:rPr>
          <w:rFonts w:asciiTheme="minorHAnsi" w:eastAsia="Arial Unicode MS" w:hAnsiTheme="minorHAnsi" w:cs="Arial"/>
          <w:sz w:val="22"/>
          <w:szCs w:val="22"/>
        </w:rPr>
      </w:pPr>
      <w:r w:rsidRPr="00D231E0">
        <w:rPr>
          <w:rFonts w:asciiTheme="minorHAnsi" w:eastAsia="Arial Unicode MS" w:hAnsiTheme="minorHAnsi" w:cs="Arial"/>
          <w:sz w:val="22"/>
          <w:szCs w:val="22"/>
        </w:rPr>
        <w:t>European Lung Foundation</w:t>
      </w:r>
    </w:p>
    <w:p w:rsidR="00A65105" w:rsidRPr="00D231E0" w:rsidRDefault="00A65105" w:rsidP="00A65105">
      <w:pPr>
        <w:rPr>
          <w:rFonts w:asciiTheme="minorHAnsi" w:hAnsiTheme="minorHAnsi" w:cs="Arial"/>
          <w:sz w:val="22"/>
          <w:szCs w:val="22"/>
        </w:rPr>
      </w:pPr>
    </w:p>
    <w:p w:rsidR="005E0155" w:rsidRPr="00D231E0" w:rsidRDefault="005E0155" w:rsidP="00A65105">
      <w:pPr>
        <w:rPr>
          <w:rFonts w:asciiTheme="minorHAnsi" w:hAnsiTheme="minorHAnsi" w:cs="Arial"/>
          <w:sz w:val="22"/>
          <w:szCs w:val="22"/>
        </w:rPr>
      </w:pPr>
    </w:p>
    <w:sectPr w:rsidR="005E0155" w:rsidRPr="00D231E0" w:rsidSect="00D231E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D2" w:rsidRDefault="00CD25D2">
      <w:r>
        <w:separator/>
      </w:r>
    </w:p>
  </w:endnote>
  <w:endnote w:type="continuationSeparator" w:id="0">
    <w:p w:rsidR="00CD25D2" w:rsidRDefault="00CD2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D2" w:rsidRDefault="00CD25D2">
      <w:r>
        <w:separator/>
      </w:r>
    </w:p>
  </w:footnote>
  <w:footnote w:type="continuationSeparator" w:id="0">
    <w:p w:rsidR="00CD25D2" w:rsidRDefault="00CD2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257FD"/>
    <w:multiLevelType w:val="hybridMultilevel"/>
    <w:tmpl w:val="8B12B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763F2"/>
    <w:rsid w:val="00001625"/>
    <w:rsid w:val="00001DDD"/>
    <w:rsid w:val="00002C50"/>
    <w:rsid w:val="0000350C"/>
    <w:rsid w:val="0000522A"/>
    <w:rsid w:val="00006C06"/>
    <w:rsid w:val="00006E06"/>
    <w:rsid w:val="00010030"/>
    <w:rsid w:val="00011349"/>
    <w:rsid w:val="00012DBC"/>
    <w:rsid w:val="00014C90"/>
    <w:rsid w:val="00015161"/>
    <w:rsid w:val="000156D3"/>
    <w:rsid w:val="00016B98"/>
    <w:rsid w:val="00020301"/>
    <w:rsid w:val="00022B2D"/>
    <w:rsid w:val="00023507"/>
    <w:rsid w:val="00023C86"/>
    <w:rsid w:val="0002424F"/>
    <w:rsid w:val="00024742"/>
    <w:rsid w:val="00026393"/>
    <w:rsid w:val="00032B5D"/>
    <w:rsid w:val="00033803"/>
    <w:rsid w:val="00034769"/>
    <w:rsid w:val="00036624"/>
    <w:rsid w:val="00040042"/>
    <w:rsid w:val="00046021"/>
    <w:rsid w:val="000467AA"/>
    <w:rsid w:val="000522C1"/>
    <w:rsid w:val="0005335E"/>
    <w:rsid w:val="00053F4F"/>
    <w:rsid w:val="00055C9A"/>
    <w:rsid w:val="00057187"/>
    <w:rsid w:val="00062572"/>
    <w:rsid w:val="00062D51"/>
    <w:rsid w:val="000631CA"/>
    <w:rsid w:val="00063DA0"/>
    <w:rsid w:val="00064099"/>
    <w:rsid w:val="00066774"/>
    <w:rsid w:val="00066792"/>
    <w:rsid w:val="00067A0C"/>
    <w:rsid w:val="00070F11"/>
    <w:rsid w:val="00076023"/>
    <w:rsid w:val="000766EA"/>
    <w:rsid w:val="00082E7A"/>
    <w:rsid w:val="00084EF7"/>
    <w:rsid w:val="000870FE"/>
    <w:rsid w:val="0008719A"/>
    <w:rsid w:val="00087C4F"/>
    <w:rsid w:val="00091851"/>
    <w:rsid w:val="00095649"/>
    <w:rsid w:val="0009571E"/>
    <w:rsid w:val="00095C47"/>
    <w:rsid w:val="000A0733"/>
    <w:rsid w:val="000A1322"/>
    <w:rsid w:val="000A15F8"/>
    <w:rsid w:val="000A4372"/>
    <w:rsid w:val="000A5D78"/>
    <w:rsid w:val="000A62B7"/>
    <w:rsid w:val="000B4EEE"/>
    <w:rsid w:val="000B6DD1"/>
    <w:rsid w:val="000B76C2"/>
    <w:rsid w:val="000C0D3F"/>
    <w:rsid w:val="000C2FEB"/>
    <w:rsid w:val="000C6B70"/>
    <w:rsid w:val="000C6D9A"/>
    <w:rsid w:val="000D05D9"/>
    <w:rsid w:val="000D2B10"/>
    <w:rsid w:val="000D3448"/>
    <w:rsid w:val="000D39F0"/>
    <w:rsid w:val="000D4C0C"/>
    <w:rsid w:val="000D67C6"/>
    <w:rsid w:val="000E0CEE"/>
    <w:rsid w:val="000E17D7"/>
    <w:rsid w:val="000E2CEB"/>
    <w:rsid w:val="000E593F"/>
    <w:rsid w:val="000E72F0"/>
    <w:rsid w:val="000F0CE2"/>
    <w:rsid w:val="000F1CDA"/>
    <w:rsid w:val="000F4892"/>
    <w:rsid w:val="000F5A4D"/>
    <w:rsid w:val="000F5D2B"/>
    <w:rsid w:val="000F6EB2"/>
    <w:rsid w:val="00102AE0"/>
    <w:rsid w:val="00104AB9"/>
    <w:rsid w:val="00105297"/>
    <w:rsid w:val="001055D2"/>
    <w:rsid w:val="0010624E"/>
    <w:rsid w:val="00106772"/>
    <w:rsid w:val="0010721F"/>
    <w:rsid w:val="00110989"/>
    <w:rsid w:val="0011114A"/>
    <w:rsid w:val="00112FC5"/>
    <w:rsid w:val="001130DA"/>
    <w:rsid w:val="001137FE"/>
    <w:rsid w:val="0011665F"/>
    <w:rsid w:val="00116B96"/>
    <w:rsid w:val="001201B9"/>
    <w:rsid w:val="00121C10"/>
    <w:rsid w:val="001220CC"/>
    <w:rsid w:val="00123BF6"/>
    <w:rsid w:val="00124252"/>
    <w:rsid w:val="00124361"/>
    <w:rsid w:val="0012479D"/>
    <w:rsid w:val="00124BD3"/>
    <w:rsid w:val="001250A3"/>
    <w:rsid w:val="001257A7"/>
    <w:rsid w:val="00126A9E"/>
    <w:rsid w:val="00127BA1"/>
    <w:rsid w:val="0013077B"/>
    <w:rsid w:val="001316A9"/>
    <w:rsid w:val="00133ED5"/>
    <w:rsid w:val="00134489"/>
    <w:rsid w:val="00136CCE"/>
    <w:rsid w:val="00137BF6"/>
    <w:rsid w:val="00142DDD"/>
    <w:rsid w:val="001434FD"/>
    <w:rsid w:val="001464E2"/>
    <w:rsid w:val="00146888"/>
    <w:rsid w:val="00150064"/>
    <w:rsid w:val="00152079"/>
    <w:rsid w:val="00152EF2"/>
    <w:rsid w:val="00152EFC"/>
    <w:rsid w:val="00153D05"/>
    <w:rsid w:val="00155D67"/>
    <w:rsid w:val="00157026"/>
    <w:rsid w:val="0015717A"/>
    <w:rsid w:val="00160F0E"/>
    <w:rsid w:val="00166A62"/>
    <w:rsid w:val="00167D98"/>
    <w:rsid w:val="00170056"/>
    <w:rsid w:val="00171D52"/>
    <w:rsid w:val="0017319B"/>
    <w:rsid w:val="00173A1A"/>
    <w:rsid w:val="0017400E"/>
    <w:rsid w:val="00174769"/>
    <w:rsid w:val="0017733F"/>
    <w:rsid w:val="00177C06"/>
    <w:rsid w:val="001846D1"/>
    <w:rsid w:val="00184A17"/>
    <w:rsid w:val="0018526D"/>
    <w:rsid w:val="001855D8"/>
    <w:rsid w:val="0018615D"/>
    <w:rsid w:val="0018785C"/>
    <w:rsid w:val="00190554"/>
    <w:rsid w:val="00191492"/>
    <w:rsid w:val="00193180"/>
    <w:rsid w:val="00193AD3"/>
    <w:rsid w:val="00194A2D"/>
    <w:rsid w:val="00194EFF"/>
    <w:rsid w:val="00194F6B"/>
    <w:rsid w:val="00196DBF"/>
    <w:rsid w:val="001A31DA"/>
    <w:rsid w:val="001A4788"/>
    <w:rsid w:val="001A7CA8"/>
    <w:rsid w:val="001A7DA4"/>
    <w:rsid w:val="001B08ED"/>
    <w:rsid w:val="001B0F87"/>
    <w:rsid w:val="001B128F"/>
    <w:rsid w:val="001B2BED"/>
    <w:rsid w:val="001B374C"/>
    <w:rsid w:val="001B3762"/>
    <w:rsid w:val="001B7A2A"/>
    <w:rsid w:val="001B7BC3"/>
    <w:rsid w:val="001C2BAB"/>
    <w:rsid w:val="001C2E6C"/>
    <w:rsid w:val="001C5C71"/>
    <w:rsid w:val="001C6DCD"/>
    <w:rsid w:val="001D0657"/>
    <w:rsid w:val="001D546A"/>
    <w:rsid w:val="001D6529"/>
    <w:rsid w:val="001D6A23"/>
    <w:rsid w:val="001D7AC4"/>
    <w:rsid w:val="001E0360"/>
    <w:rsid w:val="001E2C4B"/>
    <w:rsid w:val="001E45D5"/>
    <w:rsid w:val="001E729A"/>
    <w:rsid w:val="001E7454"/>
    <w:rsid w:val="001F1D5D"/>
    <w:rsid w:val="001F2DA6"/>
    <w:rsid w:val="002042A3"/>
    <w:rsid w:val="00204D17"/>
    <w:rsid w:val="002064BC"/>
    <w:rsid w:val="002113CA"/>
    <w:rsid w:val="00212C02"/>
    <w:rsid w:val="00215868"/>
    <w:rsid w:val="00220EE7"/>
    <w:rsid w:val="002228CC"/>
    <w:rsid w:val="002253C0"/>
    <w:rsid w:val="00226673"/>
    <w:rsid w:val="00227FFB"/>
    <w:rsid w:val="0023027F"/>
    <w:rsid w:val="002311AC"/>
    <w:rsid w:val="002317A9"/>
    <w:rsid w:val="002326F9"/>
    <w:rsid w:val="00235942"/>
    <w:rsid w:val="00237873"/>
    <w:rsid w:val="002434ED"/>
    <w:rsid w:val="0024382A"/>
    <w:rsid w:val="00245905"/>
    <w:rsid w:val="00246192"/>
    <w:rsid w:val="002462CC"/>
    <w:rsid w:val="002471FE"/>
    <w:rsid w:val="00250A91"/>
    <w:rsid w:val="00250C38"/>
    <w:rsid w:val="00251575"/>
    <w:rsid w:val="00252475"/>
    <w:rsid w:val="0025385C"/>
    <w:rsid w:val="0025623F"/>
    <w:rsid w:val="002567CA"/>
    <w:rsid w:val="00256EAE"/>
    <w:rsid w:val="002605F4"/>
    <w:rsid w:val="00260A06"/>
    <w:rsid w:val="002631CD"/>
    <w:rsid w:val="00272861"/>
    <w:rsid w:val="002750A9"/>
    <w:rsid w:val="002750D9"/>
    <w:rsid w:val="002770CB"/>
    <w:rsid w:val="00277771"/>
    <w:rsid w:val="00281983"/>
    <w:rsid w:val="00286F4F"/>
    <w:rsid w:val="00287380"/>
    <w:rsid w:val="0029009C"/>
    <w:rsid w:val="00290141"/>
    <w:rsid w:val="0029494A"/>
    <w:rsid w:val="00295BF7"/>
    <w:rsid w:val="002A143C"/>
    <w:rsid w:val="002A1755"/>
    <w:rsid w:val="002A5C65"/>
    <w:rsid w:val="002A6161"/>
    <w:rsid w:val="002A626D"/>
    <w:rsid w:val="002B0F3F"/>
    <w:rsid w:val="002B1D1B"/>
    <w:rsid w:val="002B6184"/>
    <w:rsid w:val="002B650F"/>
    <w:rsid w:val="002B7496"/>
    <w:rsid w:val="002C2644"/>
    <w:rsid w:val="002C4A55"/>
    <w:rsid w:val="002D093F"/>
    <w:rsid w:val="002D1469"/>
    <w:rsid w:val="002D1BE4"/>
    <w:rsid w:val="002D3629"/>
    <w:rsid w:val="002D4DF0"/>
    <w:rsid w:val="002D7459"/>
    <w:rsid w:val="002E110B"/>
    <w:rsid w:val="002E3FD6"/>
    <w:rsid w:val="002E7403"/>
    <w:rsid w:val="002F0816"/>
    <w:rsid w:val="002F3941"/>
    <w:rsid w:val="002F43FA"/>
    <w:rsid w:val="002F4CE9"/>
    <w:rsid w:val="002F634C"/>
    <w:rsid w:val="002F6A33"/>
    <w:rsid w:val="0030007D"/>
    <w:rsid w:val="00300A68"/>
    <w:rsid w:val="00301A92"/>
    <w:rsid w:val="0030285C"/>
    <w:rsid w:val="003041A4"/>
    <w:rsid w:val="003066F5"/>
    <w:rsid w:val="0030781F"/>
    <w:rsid w:val="003115F5"/>
    <w:rsid w:val="003141D3"/>
    <w:rsid w:val="0031671A"/>
    <w:rsid w:val="00322040"/>
    <w:rsid w:val="003230C4"/>
    <w:rsid w:val="00323E47"/>
    <w:rsid w:val="0032461E"/>
    <w:rsid w:val="00326A91"/>
    <w:rsid w:val="003279B4"/>
    <w:rsid w:val="00330B8E"/>
    <w:rsid w:val="003314E0"/>
    <w:rsid w:val="00331FFF"/>
    <w:rsid w:val="00333ABE"/>
    <w:rsid w:val="003351CC"/>
    <w:rsid w:val="0033638F"/>
    <w:rsid w:val="00337EC9"/>
    <w:rsid w:val="00341830"/>
    <w:rsid w:val="00344212"/>
    <w:rsid w:val="00347E77"/>
    <w:rsid w:val="00352647"/>
    <w:rsid w:val="00353AA7"/>
    <w:rsid w:val="00356385"/>
    <w:rsid w:val="003574FE"/>
    <w:rsid w:val="00361199"/>
    <w:rsid w:val="003627CD"/>
    <w:rsid w:val="003636E6"/>
    <w:rsid w:val="00363B67"/>
    <w:rsid w:val="00363C10"/>
    <w:rsid w:val="0036509E"/>
    <w:rsid w:val="0036571A"/>
    <w:rsid w:val="003731E0"/>
    <w:rsid w:val="00374F18"/>
    <w:rsid w:val="00375BB1"/>
    <w:rsid w:val="00376A07"/>
    <w:rsid w:val="00376DA2"/>
    <w:rsid w:val="00377A85"/>
    <w:rsid w:val="003801F9"/>
    <w:rsid w:val="00380B01"/>
    <w:rsid w:val="00383666"/>
    <w:rsid w:val="00386A9F"/>
    <w:rsid w:val="00390354"/>
    <w:rsid w:val="00392841"/>
    <w:rsid w:val="0039409F"/>
    <w:rsid w:val="00394634"/>
    <w:rsid w:val="00395D83"/>
    <w:rsid w:val="003962A8"/>
    <w:rsid w:val="003A033A"/>
    <w:rsid w:val="003A1F2D"/>
    <w:rsid w:val="003B02AD"/>
    <w:rsid w:val="003B1F1E"/>
    <w:rsid w:val="003B2B0F"/>
    <w:rsid w:val="003B4EAE"/>
    <w:rsid w:val="003B7248"/>
    <w:rsid w:val="003C00CB"/>
    <w:rsid w:val="003C0487"/>
    <w:rsid w:val="003C0864"/>
    <w:rsid w:val="003C289C"/>
    <w:rsid w:val="003C361C"/>
    <w:rsid w:val="003C5B9F"/>
    <w:rsid w:val="003D2407"/>
    <w:rsid w:val="003D2760"/>
    <w:rsid w:val="003D3BA6"/>
    <w:rsid w:val="003D5372"/>
    <w:rsid w:val="003D5693"/>
    <w:rsid w:val="003D754F"/>
    <w:rsid w:val="003E22D0"/>
    <w:rsid w:val="003E5B24"/>
    <w:rsid w:val="003F0516"/>
    <w:rsid w:val="003F18D5"/>
    <w:rsid w:val="003F2753"/>
    <w:rsid w:val="003F479F"/>
    <w:rsid w:val="003F528D"/>
    <w:rsid w:val="003F55EC"/>
    <w:rsid w:val="003F589C"/>
    <w:rsid w:val="003F5D2E"/>
    <w:rsid w:val="003F62DE"/>
    <w:rsid w:val="003F7000"/>
    <w:rsid w:val="004001E5"/>
    <w:rsid w:val="00401C1D"/>
    <w:rsid w:val="004029A4"/>
    <w:rsid w:val="00403EF3"/>
    <w:rsid w:val="004072E9"/>
    <w:rsid w:val="00412BC6"/>
    <w:rsid w:val="00414A0D"/>
    <w:rsid w:val="00415D25"/>
    <w:rsid w:val="00416E12"/>
    <w:rsid w:val="00417466"/>
    <w:rsid w:val="004202CE"/>
    <w:rsid w:val="00420873"/>
    <w:rsid w:val="004211BC"/>
    <w:rsid w:val="004243E3"/>
    <w:rsid w:val="004276FA"/>
    <w:rsid w:val="0043113B"/>
    <w:rsid w:val="0043183A"/>
    <w:rsid w:val="00434007"/>
    <w:rsid w:val="00441410"/>
    <w:rsid w:val="004417D9"/>
    <w:rsid w:val="004455CC"/>
    <w:rsid w:val="004460D2"/>
    <w:rsid w:val="00452D33"/>
    <w:rsid w:val="004544F9"/>
    <w:rsid w:val="004606AA"/>
    <w:rsid w:val="00461262"/>
    <w:rsid w:val="00461AC8"/>
    <w:rsid w:val="0046296B"/>
    <w:rsid w:val="00464771"/>
    <w:rsid w:val="0046514A"/>
    <w:rsid w:val="004735B9"/>
    <w:rsid w:val="004743B8"/>
    <w:rsid w:val="004763F2"/>
    <w:rsid w:val="00480010"/>
    <w:rsid w:val="00480EE8"/>
    <w:rsid w:val="004816C2"/>
    <w:rsid w:val="00482CC4"/>
    <w:rsid w:val="00483175"/>
    <w:rsid w:val="00487CA1"/>
    <w:rsid w:val="0049096E"/>
    <w:rsid w:val="00491D1C"/>
    <w:rsid w:val="004935C4"/>
    <w:rsid w:val="0049381E"/>
    <w:rsid w:val="00493CDE"/>
    <w:rsid w:val="00493D19"/>
    <w:rsid w:val="00495E2C"/>
    <w:rsid w:val="004968FA"/>
    <w:rsid w:val="00497A25"/>
    <w:rsid w:val="004A3B45"/>
    <w:rsid w:val="004A4779"/>
    <w:rsid w:val="004A59F3"/>
    <w:rsid w:val="004B0B80"/>
    <w:rsid w:val="004B2463"/>
    <w:rsid w:val="004B3382"/>
    <w:rsid w:val="004B4377"/>
    <w:rsid w:val="004B5AA5"/>
    <w:rsid w:val="004C023B"/>
    <w:rsid w:val="004C0A10"/>
    <w:rsid w:val="004C2374"/>
    <w:rsid w:val="004C2721"/>
    <w:rsid w:val="004C3EEB"/>
    <w:rsid w:val="004C4933"/>
    <w:rsid w:val="004C59D6"/>
    <w:rsid w:val="004C609F"/>
    <w:rsid w:val="004C7714"/>
    <w:rsid w:val="004D35A8"/>
    <w:rsid w:val="004D4788"/>
    <w:rsid w:val="004D546C"/>
    <w:rsid w:val="004D6AE1"/>
    <w:rsid w:val="004D6FB9"/>
    <w:rsid w:val="004D7897"/>
    <w:rsid w:val="004E2DA0"/>
    <w:rsid w:val="004E4A3B"/>
    <w:rsid w:val="004E560A"/>
    <w:rsid w:val="004F0269"/>
    <w:rsid w:val="004F68C4"/>
    <w:rsid w:val="004F758B"/>
    <w:rsid w:val="00501A12"/>
    <w:rsid w:val="00501F68"/>
    <w:rsid w:val="005043A5"/>
    <w:rsid w:val="00505DC2"/>
    <w:rsid w:val="005109AC"/>
    <w:rsid w:val="0051193A"/>
    <w:rsid w:val="00511FD1"/>
    <w:rsid w:val="00514BA1"/>
    <w:rsid w:val="0051662C"/>
    <w:rsid w:val="00517AEF"/>
    <w:rsid w:val="00522414"/>
    <w:rsid w:val="005240CC"/>
    <w:rsid w:val="005279DA"/>
    <w:rsid w:val="00527D7D"/>
    <w:rsid w:val="005318BA"/>
    <w:rsid w:val="00535DBE"/>
    <w:rsid w:val="00540C6A"/>
    <w:rsid w:val="00541511"/>
    <w:rsid w:val="00543A2F"/>
    <w:rsid w:val="00544629"/>
    <w:rsid w:val="00551582"/>
    <w:rsid w:val="0055369C"/>
    <w:rsid w:val="005543B0"/>
    <w:rsid w:val="00554892"/>
    <w:rsid w:val="00555728"/>
    <w:rsid w:val="00555BFA"/>
    <w:rsid w:val="005569D7"/>
    <w:rsid w:val="00563DCB"/>
    <w:rsid w:val="00570135"/>
    <w:rsid w:val="00574384"/>
    <w:rsid w:val="00576E17"/>
    <w:rsid w:val="00580443"/>
    <w:rsid w:val="005815CE"/>
    <w:rsid w:val="005820F1"/>
    <w:rsid w:val="0058382F"/>
    <w:rsid w:val="00585045"/>
    <w:rsid w:val="005868AC"/>
    <w:rsid w:val="00590D9F"/>
    <w:rsid w:val="0059763B"/>
    <w:rsid w:val="00597C05"/>
    <w:rsid w:val="005A411A"/>
    <w:rsid w:val="005A4C7D"/>
    <w:rsid w:val="005A51C4"/>
    <w:rsid w:val="005A6F93"/>
    <w:rsid w:val="005A755B"/>
    <w:rsid w:val="005B23DC"/>
    <w:rsid w:val="005B2730"/>
    <w:rsid w:val="005B29BA"/>
    <w:rsid w:val="005B2C90"/>
    <w:rsid w:val="005B340B"/>
    <w:rsid w:val="005B40FB"/>
    <w:rsid w:val="005C1816"/>
    <w:rsid w:val="005C5496"/>
    <w:rsid w:val="005C5A7D"/>
    <w:rsid w:val="005C5BCA"/>
    <w:rsid w:val="005C601E"/>
    <w:rsid w:val="005C717F"/>
    <w:rsid w:val="005C72C1"/>
    <w:rsid w:val="005C75DF"/>
    <w:rsid w:val="005D4186"/>
    <w:rsid w:val="005D4EBD"/>
    <w:rsid w:val="005D5B97"/>
    <w:rsid w:val="005D6E35"/>
    <w:rsid w:val="005E0155"/>
    <w:rsid w:val="005E120D"/>
    <w:rsid w:val="005E2972"/>
    <w:rsid w:val="005E5F97"/>
    <w:rsid w:val="005E75B5"/>
    <w:rsid w:val="005F2897"/>
    <w:rsid w:val="005F310E"/>
    <w:rsid w:val="005F3DC0"/>
    <w:rsid w:val="005F4236"/>
    <w:rsid w:val="0060066F"/>
    <w:rsid w:val="006014D1"/>
    <w:rsid w:val="006020EA"/>
    <w:rsid w:val="006030FA"/>
    <w:rsid w:val="00603B98"/>
    <w:rsid w:val="0060693F"/>
    <w:rsid w:val="00606CAD"/>
    <w:rsid w:val="00607F34"/>
    <w:rsid w:val="006102B9"/>
    <w:rsid w:val="006103D1"/>
    <w:rsid w:val="0061475B"/>
    <w:rsid w:val="00615C55"/>
    <w:rsid w:val="00616E3D"/>
    <w:rsid w:val="006170F6"/>
    <w:rsid w:val="00621603"/>
    <w:rsid w:val="00621DB8"/>
    <w:rsid w:val="00625E2C"/>
    <w:rsid w:val="006268A9"/>
    <w:rsid w:val="00630D2F"/>
    <w:rsid w:val="00632E8A"/>
    <w:rsid w:val="006331F5"/>
    <w:rsid w:val="00635CBE"/>
    <w:rsid w:val="00642DA2"/>
    <w:rsid w:val="00646BE1"/>
    <w:rsid w:val="006471C9"/>
    <w:rsid w:val="00650469"/>
    <w:rsid w:val="0065082B"/>
    <w:rsid w:val="006514A7"/>
    <w:rsid w:val="006517AD"/>
    <w:rsid w:val="006521E8"/>
    <w:rsid w:val="0065243B"/>
    <w:rsid w:val="00653443"/>
    <w:rsid w:val="006605A9"/>
    <w:rsid w:val="00660832"/>
    <w:rsid w:val="00660E21"/>
    <w:rsid w:val="00661DA7"/>
    <w:rsid w:val="0066328A"/>
    <w:rsid w:val="00664EBA"/>
    <w:rsid w:val="00665BF5"/>
    <w:rsid w:val="00667D8E"/>
    <w:rsid w:val="006702D9"/>
    <w:rsid w:val="00670374"/>
    <w:rsid w:val="00670F25"/>
    <w:rsid w:val="00672C7B"/>
    <w:rsid w:val="00673285"/>
    <w:rsid w:val="00680793"/>
    <w:rsid w:val="00682BE0"/>
    <w:rsid w:val="0068433D"/>
    <w:rsid w:val="00694504"/>
    <w:rsid w:val="0069671B"/>
    <w:rsid w:val="0069778E"/>
    <w:rsid w:val="006A0370"/>
    <w:rsid w:val="006A2856"/>
    <w:rsid w:val="006A45C1"/>
    <w:rsid w:val="006A7087"/>
    <w:rsid w:val="006B2C9F"/>
    <w:rsid w:val="006B49FA"/>
    <w:rsid w:val="006B6447"/>
    <w:rsid w:val="006B7486"/>
    <w:rsid w:val="006C0875"/>
    <w:rsid w:val="006C0C33"/>
    <w:rsid w:val="006C1C5E"/>
    <w:rsid w:val="006C1DCF"/>
    <w:rsid w:val="006C1E89"/>
    <w:rsid w:val="006C2B34"/>
    <w:rsid w:val="006C3089"/>
    <w:rsid w:val="006C43E8"/>
    <w:rsid w:val="006D0FF1"/>
    <w:rsid w:val="006D2318"/>
    <w:rsid w:val="006D2727"/>
    <w:rsid w:val="006D2866"/>
    <w:rsid w:val="006D5980"/>
    <w:rsid w:val="006D608A"/>
    <w:rsid w:val="006D6411"/>
    <w:rsid w:val="006D6CFE"/>
    <w:rsid w:val="006D6F3B"/>
    <w:rsid w:val="006E008F"/>
    <w:rsid w:val="006E1620"/>
    <w:rsid w:val="006E3621"/>
    <w:rsid w:val="006E4197"/>
    <w:rsid w:val="006E43F6"/>
    <w:rsid w:val="006E5892"/>
    <w:rsid w:val="006E58D2"/>
    <w:rsid w:val="006E61E6"/>
    <w:rsid w:val="006E7E0C"/>
    <w:rsid w:val="006F14B5"/>
    <w:rsid w:val="006F5B43"/>
    <w:rsid w:val="006F7EC0"/>
    <w:rsid w:val="0070084D"/>
    <w:rsid w:val="00702032"/>
    <w:rsid w:val="007036C1"/>
    <w:rsid w:val="00703B4F"/>
    <w:rsid w:val="00704D0B"/>
    <w:rsid w:val="00705424"/>
    <w:rsid w:val="007068A9"/>
    <w:rsid w:val="00706D21"/>
    <w:rsid w:val="00707DB5"/>
    <w:rsid w:val="007121E3"/>
    <w:rsid w:val="007128EE"/>
    <w:rsid w:val="00714903"/>
    <w:rsid w:val="007150EE"/>
    <w:rsid w:val="0072065E"/>
    <w:rsid w:val="007210B6"/>
    <w:rsid w:val="00723F4B"/>
    <w:rsid w:val="007252EE"/>
    <w:rsid w:val="007272CE"/>
    <w:rsid w:val="00727CFE"/>
    <w:rsid w:val="00730645"/>
    <w:rsid w:val="007326B4"/>
    <w:rsid w:val="00732E6B"/>
    <w:rsid w:val="00733296"/>
    <w:rsid w:val="007332F2"/>
    <w:rsid w:val="007335B8"/>
    <w:rsid w:val="007367AE"/>
    <w:rsid w:val="00736BDB"/>
    <w:rsid w:val="00736F62"/>
    <w:rsid w:val="007401D0"/>
    <w:rsid w:val="00742216"/>
    <w:rsid w:val="007431DE"/>
    <w:rsid w:val="00744179"/>
    <w:rsid w:val="0074458C"/>
    <w:rsid w:val="00745B46"/>
    <w:rsid w:val="00752742"/>
    <w:rsid w:val="0075412F"/>
    <w:rsid w:val="0075541B"/>
    <w:rsid w:val="00755529"/>
    <w:rsid w:val="0075616E"/>
    <w:rsid w:val="007600B7"/>
    <w:rsid w:val="00763926"/>
    <w:rsid w:val="0076545B"/>
    <w:rsid w:val="007657A6"/>
    <w:rsid w:val="00765F36"/>
    <w:rsid w:val="007661EF"/>
    <w:rsid w:val="007700B3"/>
    <w:rsid w:val="00773735"/>
    <w:rsid w:val="00774EFB"/>
    <w:rsid w:val="007779A5"/>
    <w:rsid w:val="0078086B"/>
    <w:rsid w:val="00784570"/>
    <w:rsid w:val="00784DEB"/>
    <w:rsid w:val="00785456"/>
    <w:rsid w:val="00790DAC"/>
    <w:rsid w:val="00793282"/>
    <w:rsid w:val="007954FE"/>
    <w:rsid w:val="007963DC"/>
    <w:rsid w:val="007A6427"/>
    <w:rsid w:val="007A652D"/>
    <w:rsid w:val="007A7B39"/>
    <w:rsid w:val="007A7E8B"/>
    <w:rsid w:val="007B393E"/>
    <w:rsid w:val="007B3C89"/>
    <w:rsid w:val="007B6950"/>
    <w:rsid w:val="007B7BBE"/>
    <w:rsid w:val="007C0682"/>
    <w:rsid w:val="007C2FB8"/>
    <w:rsid w:val="007C2FC9"/>
    <w:rsid w:val="007C3D2D"/>
    <w:rsid w:val="007D1641"/>
    <w:rsid w:val="007D419E"/>
    <w:rsid w:val="007D7935"/>
    <w:rsid w:val="007E02D4"/>
    <w:rsid w:val="007E301D"/>
    <w:rsid w:val="007E49EC"/>
    <w:rsid w:val="007E5D04"/>
    <w:rsid w:val="007E61FC"/>
    <w:rsid w:val="007E7304"/>
    <w:rsid w:val="007F2F52"/>
    <w:rsid w:val="007F3D33"/>
    <w:rsid w:val="007F6497"/>
    <w:rsid w:val="00800062"/>
    <w:rsid w:val="00800C53"/>
    <w:rsid w:val="00801827"/>
    <w:rsid w:val="00801ED1"/>
    <w:rsid w:val="008023D0"/>
    <w:rsid w:val="00803FA0"/>
    <w:rsid w:val="00804C28"/>
    <w:rsid w:val="0081247C"/>
    <w:rsid w:val="00812FD0"/>
    <w:rsid w:val="00813558"/>
    <w:rsid w:val="00814117"/>
    <w:rsid w:val="00814FC0"/>
    <w:rsid w:val="00816437"/>
    <w:rsid w:val="0082004E"/>
    <w:rsid w:val="00820331"/>
    <w:rsid w:val="00821D18"/>
    <w:rsid w:val="00823A75"/>
    <w:rsid w:val="00824518"/>
    <w:rsid w:val="00825596"/>
    <w:rsid w:val="00827E62"/>
    <w:rsid w:val="008320B2"/>
    <w:rsid w:val="00834FC9"/>
    <w:rsid w:val="00835669"/>
    <w:rsid w:val="008375D7"/>
    <w:rsid w:val="00841BC0"/>
    <w:rsid w:val="00844BFF"/>
    <w:rsid w:val="008451DA"/>
    <w:rsid w:val="00853479"/>
    <w:rsid w:val="00855109"/>
    <w:rsid w:val="008577E5"/>
    <w:rsid w:val="0086094F"/>
    <w:rsid w:val="00861055"/>
    <w:rsid w:val="00864EBD"/>
    <w:rsid w:val="00866008"/>
    <w:rsid w:val="00866E4E"/>
    <w:rsid w:val="00867B3B"/>
    <w:rsid w:val="008713FD"/>
    <w:rsid w:val="008742DA"/>
    <w:rsid w:val="008752D7"/>
    <w:rsid w:val="008755F7"/>
    <w:rsid w:val="0087768B"/>
    <w:rsid w:val="00877CB5"/>
    <w:rsid w:val="00877E4D"/>
    <w:rsid w:val="0088086D"/>
    <w:rsid w:val="008829C1"/>
    <w:rsid w:val="0088314A"/>
    <w:rsid w:val="00883694"/>
    <w:rsid w:val="00883BF0"/>
    <w:rsid w:val="00887A9F"/>
    <w:rsid w:val="0089067A"/>
    <w:rsid w:val="008914C3"/>
    <w:rsid w:val="00892BE8"/>
    <w:rsid w:val="008A2B47"/>
    <w:rsid w:val="008A3B29"/>
    <w:rsid w:val="008A661E"/>
    <w:rsid w:val="008B0997"/>
    <w:rsid w:val="008B0F9B"/>
    <w:rsid w:val="008B2B3F"/>
    <w:rsid w:val="008B6337"/>
    <w:rsid w:val="008C08C4"/>
    <w:rsid w:val="008C16F1"/>
    <w:rsid w:val="008C2D76"/>
    <w:rsid w:val="008C4A35"/>
    <w:rsid w:val="008C633A"/>
    <w:rsid w:val="008C70BC"/>
    <w:rsid w:val="008D02DC"/>
    <w:rsid w:val="008D1BA0"/>
    <w:rsid w:val="008D3ED4"/>
    <w:rsid w:val="008D4242"/>
    <w:rsid w:val="008E00FB"/>
    <w:rsid w:val="008F0042"/>
    <w:rsid w:val="008F560E"/>
    <w:rsid w:val="008F759B"/>
    <w:rsid w:val="00900D07"/>
    <w:rsid w:val="00900DF0"/>
    <w:rsid w:val="00901264"/>
    <w:rsid w:val="009022EF"/>
    <w:rsid w:val="00902583"/>
    <w:rsid w:val="00903DB7"/>
    <w:rsid w:val="00906AE2"/>
    <w:rsid w:val="00907C18"/>
    <w:rsid w:val="00910628"/>
    <w:rsid w:val="00910974"/>
    <w:rsid w:val="00912E1C"/>
    <w:rsid w:val="009131AD"/>
    <w:rsid w:val="009137D5"/>
    <w:rsid w:val="009161A2"/>
    <w:rsid w:val="00917466"/>
    <w:rsid w:val="009179D9"/>
    <w:rsid w:val="00924AEA"/>
    <w:rsid w:val="00924F85"/>
    <w:rsid w:val="00925482"/>
    <w:rsid w:val="0092595E"/>
    <w:rsid w:val="00925BBD"/>
    <w:rsid w:val="00926135"/>
    <w:rsid w:val="0092668F"/>
    <w:rsid w:val="0092729F"/>
    <w:rsid w:val="00930319"/>
    <w:rsid w:val="00931305"/>
    <w:rsid w:val="009317A5"/>
    <w:rsid w:val="009321B5"/>
    <w:rsid w:val="00936734"/>
    <w:rsid w:val="00936B74"/>
    <w:rsid w:val="0094002B"/>
    <w:rsid w:val="00940470"/>
    <w:rsid w:val="009443CF"/>
    <w:rsid w:val="00946125"/>
    <w:rsid w:val="00950BE1"/>
    <w:rsid w:val="009513C6"/>
    <w:rsid w:val="009547B7"/>
    <w:rsid w:val="00955EC8"/>
    <w:rsid w:val="00962850"/>
    <w:rsid w:val="0097767F"/>
    <w:rsid w:val="00980BF6"/>
    <w:rsid w:val="00983346"/>
    <w:rsid w:val="00984261"/>
    <w:rsid w:val="009855A4"/>
    <w:rsid w:val="009860FE"/>
    <w:rsid w:val="00986C02"/>
    <w:rsid w:val="009903B4"/>
    <w:rsid w:val="00990DE5"/>
    <w:rsid w:val="0099175B"/>
    <w:rsid w:val="00993061"/>
    <w:rsid w:val="00993E30"/>
    <w:rsid w:val="00997CE6"/>
    <w:rsid w:val="009A1251"/>
    <w:rsid w:val="009A609F"/>
    <w:rsid w:val="009B29D6"/>
    <w:rsid w:val="009B33A7"/>
    <w:rsid w:val="009B47E0"/>
    <w:rsid w:val="009B67F3"/>
    <w:rsid w:val="009C066B"/>
    <w:rsid w:val="009C32E8"/>
    <w:rsid w:val="009C48A9"/>
    <w:rsid w:val="009C7132"/>
    <w:rsid w:val="009D4F00"/>
    <w:rsid w:val="009D60CC"/>
    <w:rsid w:val="009D70D5"/>
    <w:rsid w:val="009E1B3B"/>
    <w:rsid w:val="009E65A2"/>
    <w:rsid w:val="009E7223"/>
    <w:rsid w:val="009F26A7"/>
    <w:rsid w:val="009F273B"/>
    <w:rsid w:val="009F5DAA"/>
    <w:rsid w:val="009F7ADD"/>
    <w:rsid w:val="00A01F46"/>
    <w:rsid w:val="00A03B04"/>
    <w:rsid w:val="00A044EC"/>
    <w:rsid w:val="00A06220"/>
    <w:rsid w:val="00A06454"/>
    <w:rsid w:val="00A0740E"/>
    <w:rsid w:val="00A101BC"/>
    <w:rsid w:val="00A13E95"/>
    <w:rsid w:val="00A16DE6"/>
    <w:rsid w:val="00A2168B"/>
    <w:rsid w:val="00A21C3C"/>
    <w:rsid w:val="00A26284"/>
    <w:rsid w:val="00A269F4"/>
    <w:rsid w:val="00A3192C"/>
    <w:rsid w:val="00A31CBC"/>
    <w:rsid w:val="00A31FBE"/>
    <w:rsid w:val="00A40607"/>
    <w:rsid w:val="00A40D1D"/>
    <w:rsid w:val="00A416FE"/>
    <w:rsid w:val="00A42F15"/>
    <w:rsid w:val="00A556BA"/>
    <w:rsid w:val="00A55B52"/>
    <w:rsid w:val="00A56FD5"/>
    <w:rsid w:val="00A605AC"/>
    <w:rsid w:val="00A60E11"/>
    <w:rsid w:val="00A616E8"/>
    <w:rsid w:val="00A63973"/>
    <w:rsid w:val="00A65105"/>
    <w:rsid w:val="00A66369"/>
    <w:rsid w:val="00A66407"/>
    <w:rsid w:val="00A80554"/>
    <w:rsid w:val="00A81512"/>
    <w:rsid w:val="00A844A9"/>
    <w:rsid w:val="00A8510F"/>
    <w:rsid w:val="00A86A1C"/>
    <w:rsid w:val="00A87F46"/>
    <w:rsid w:val="00A9144B"/>
    <w:rsid w:val="00A92568"/>
    <w:rsid w:val="00A9410F"/>
    <w:rsid w:val="00A94C01"/>
    <w:rsid w:val="00A94E7E"/>
    <w:rsid w:val="00A95798"/>
    <w:rsid w:val="00AA42A0"/>
    <w:rsid w:val="00AA4882"/>
    <w:rsid w:val="00AA5192"/>
    <w:rsid w:val="00AB037C"/>
    <w:rsid w:val="00AB2EA5"/>
    <w:rsid w:val="00AB461B"/>
    <w:rsid w:val="00AB4B05"/>
    <w:rsid w:val="00AB7036"/>
    <w:rsid w:val="00AB76E5"/>
    <w:rsid w:val="00AB7A02"/>
    <w:rsid w:val="00AB7A1F"/>
    <w:rsid w:val="00AC199A"/>
    <w:rsid w:val="00AC3CA2"/>
    <w:rsid w:val="00AC4282"/>
    <w:rsid w:val="00AC5743"/>
    <w:rsid w:val="00AC5EBA"/>
    <w:rsid w:val="00AC6005"/>
    <w:rsid w:val="00AC6E72"/>
    <w:rsid w:val="00AD0123"/>
    <w:rsid w:val="00AD04D6"/>
    <w:rsid w:val="00AD0AB1"/>
    <w:rsid w:val="00AD1184"/>
    <w:rsid w:val="00AD6102"/>
    <w:rsid w:val="00AD6589"/>
    <w:rsid w:val="00AD6D9C"/>
    <w:rsid w:val="00AE364A"/>
    <w:rsid w:val="00AE55A8"/>
    <w:rsid w:val="00AF0BD2"/>
    <w:rsid w:val="00AF1BD6"/>
    <w:rsid w:val="00AF2DD4"/>
    <w:rsid w:val="00AF4FD3"/>
    <w:rsid w:val="00AF6E80"/>
    <w:rsid w:val="00AF71C5"/>
    <w:rsid w:val="00B00D55"/>
    <w:rsid w:val="00B07191"/>
    <w:rsid w:val="00B114C4"/>
    <w:rsid w:val="00B12357"/>
    <w:rsid w:val="00B1415A"/>
    <w:rsid w:val="00B14346"/>
    <w:rsid w:val="00B15A99"/>
    <w:rsid w:val="00B15C78"/>
    <w:rsid w:val="00B217F7"/>
    <w:rsid w:val="00B21CB3"/>
    <w:rsid w:val="00B22968"/>
    <w:rsid w:val="00B237B8"/>
    <w:rsid w:val="00B24610"/>
    <w:rsid w:val="00B24826"/>
    <w:rsid w:val="00B268FA"/>
    <w:rsid w:val="00B26A5C"/>
    <w:rsid w:val="00B316FE"/>
    <w:rsid w:val="00B3354B"/>
    <w:rsid w:val="00B35FAD"/>
    <w:rsid w:val="00B3623C"/>
    <w:rsid w:val="00B36BC6"/>
    <w:rsid w:val="00B4013A"/>
    <w:rsid w:val="00B40A0F"/>
    <w:rsid w:val="00B417BD"/>
    <w:rsid w:val="00B41DF0"/>
    <w:rsid w:val="00B43A1F"/>
    <w:rsid w:val="00B457BA"/>
    <w:rsid w:val="00B47653"/>
    <w:rsid w:val="00B5141A"/>
    <w:rsid w:val="00B51560"/>
    <w:rsid w:val="00B52633"/>
    <w:rsid w:val="00B5322B"/>
    <w:rsid w:val="00B54B40"/>
    <w:rsid w:val="00B62B73"/>
    <w:rsid w:val="00B66311"/>
    <w:rsid w:val="00B6688B"/>
    <w:rsid w:val="00B66D69"/>
    <w:rsid w:val="00B72FF4"/>
    <w:rsid w:val="00B74EA4"/>
    <w:rsid w:val="00B753D3"/>
    <w:rsid w:val="00B76CDC"/>
    <w:rsid w:val="00B7710B"/>
    <w:rsid w:val="00B80451"/>
    <w:rsid w:val="00B84906"/>
    <w:rsid w:val="00B84BEC"/>
    <w:rsid w:val="00B855D1"/>
    <w:rsid w:val="00B86B12"/>
    <w:rsid w:val="00B86EFD"/>
    <w:rsid w:val="00B87EFB"/>
    <w:rsid w:val="00B9075E"/>
    <w:rsid w:val="00B90A2D"/>
    <w:rsid w:val="00B9269D"/>
    <w:rsid w:val="00B92725"/>
    <w:rsid w:val="00B9458F"/>
    <w:rsid w:val="00BA1250"/>
    <w:rsid w:val="00BA13E5"/>
    <w:rsid w:val="00BA29C2"/>
    <w:rsid w:val="00BA3523"/>
    <w:rsid w:val="00BA596A"/>
    <w:rsid w:val="00BB0098"/>
    <w:rsid w:val="00BB1352"/>
    <w:rsid w:val="00BB38C5"/>
    <w:rsid w:val="00BB4414"/>
    <w:rsid w:val="00BB4C31"/>
    <w:rsid w:val="00BB5FE9"/>
    <w:rsid w:val="00BC0DA2"/>
    <w:rsid w:val="00BC4259"/>
    <w:rsid w:val="00BD0F29"/>
    <w:rsid w:val="00BD0FD5"/>
    <w:rsid w:val="00BD41D8"/>
    <w:rsid w:val="00BD71CC"/>
    <w:rsid w:val="00BD79A2"/>
    <w:rsid w:val="00BE4299"/>
    <w:rsid w:val="00BE4547"/>
    <w:rsid w:val="00BE4EB0"/>
    <w:rsid w:val="00BE4FE1"/>
    <w:rsid w:val="00BF0ECA"/>
    <w:rsid w:val="00BF1984"/>
    <w:rsid w:val="00BF1BFE"/>
    <w:rsid w:val="00BF2EE4"/>
    <w:rsid w:val="00BF55D0"/>
    <w:rsid w:val="00BF5711"/>
    <w:rsid w:val="00C006CF"/>
    <w:rsid w:val="00C04B44"/>
    <w:rsid w:val="00C10C8D"/>
    <w:rsid w:val="00C135F7"/>
    <w:rsid w:val="00C13A1A"/>
    <w:rsid w:val="00C20D1A"/>
    <w:rsid w:val="00C21898"/>
    <w:rsid w:val="00C21C6A"/>
    <w:rsid w:val="00C224FF"/>
    <w:rsid w:val="00C250F4"/>
    <w:rsid w:val="00C25585"/>
    <w:rsid w:val="00C276DA"/>
    <w:rsid w:val="00C27A30"/>
    <w:rsid w:val="00C30E9B"/>
    <w:rsid w:val="00C32BEA"/>
    <w:rsid w:val="00C32D18"/>
    <w:rsid w:val="00C34756"/>
    <w:rsid w:val="00C352E0"/>
    <w:rsid w:val="00C356EC"/>
    <w:rsid w:val="00C37084"/>
    <w:rsid w:val="00C37435"/>
    <w:rsid w:val="00C4100E"/>
    <w:rsid w:val="00C412CA"/>
    <w:rsid w:val="00C4324F"/>
    <w:rsid w:val="00C43E2D"/>
    <w:rsid w:val="00C45807"/>
    <w:rsid w:val="00C46A94"/>
    <w:rsid w:val="00C50F98"/>
    <w:rsid w:val="00C516A8"/>
    <w:rsid w:val="00C51C2C"/>
    <w:rsid w:val="00C51E9C"/>
    <w:rsid w:val="00C52952"/>
    <w:rsid w:val="00C52D04"/>
    <w:rsid w:val="00C55EB8"/>
    <w:rsid w:val="00C5603C"/>
    <w:rsid w:val="00C62792"/>
    <w:rsid w:val="00C62988"/>
    <w:rsid w:val="00C62F1E"/>
    <w:rsid w:val="00C64D22"/>
    <w:rsid w:val="00C6560B"/>
    <w:rsid w:val="00C6707E"/>
    <w:rsid w:val="00C700EA"/>
    <w:rsid w:val="00C710C7"/>
    <w:rsid w:val="00C7217C"/>
    <w:rsid w:val="00C7522B"/>
    <w:rsid w:val="00C7548F"/>
    <w:rsid w:val="00C771D4"/>
    <w:rsid w:val="00C81157"/>
    <w:rsid w:val="00C83098"/>
    <w:rsid w:val="00C83BC9"/>
    <w:rsid w:val="00C8782D"/>
    <w:rsid w:val="00C8796F"/>
    <w:rsid w:val="00C93F1D"/>
    <w:rsid w:val="00C94A7E"/>
    <w:rsid w:val="00C966E4"/>
    <w:rsid w:val="00C978A8"/>
    <w:rsid w:val="00CA0300"/>
    <w:rsid w:val="00CA2203"/>
    <w:rsid w:val="00CA2403"/>
    <w:rsid w:val="00CA5037"/>
    <w:rsid w:val="00CA553E"/>
    <w:rsid w:val="00CA637B"/>
    <w:rsid w:val="00CB6020"/>
    <w:rsid w:val="00CB6D04"/>
    <w:rsid w:val="00CB7BC0"/>
    <w:rsid w:val="00CC1E49"/>
    <w:rsid w:val="00CC1FF9"/>
    <w:rsid w:val="00CC27FE"/>
    <w:rsid w:val="00CC2BA9"/>
    <w:rsid w:val="00CC3744"/>
    <w:rsid w:val="00CC3A17"/>
    <w:rsid w:val="00CC44FF"/>
    <w:rsid w:val="00CC48AD"/>
    <w:rsid w:val="00CC535A"/>
    <w:rsid w:val="00CC59B8"/>
    <w:rsid w:val="00CD0A29"/>
    <w:rsid w:val="00CD0F4E"/>
    <w:rsid w:val="00CD25D2"/>
    <w:rsid w:val="00CD2B9B"/>
    <w:rsid w:val="00CD4235"/>
    <w:rsid w:val="00CD4B54"/>
    <w:rsid w:val="00CE06C0"/>
    <w:rsid w:val="00CE1732"/>
    <w:rsid w:val="00CE36F8"/>
    <w:rsid w:val="00CE39C0"/>
    <w:rsid w:val="00CE3E01"/>
    <w:rsid w:val="00CE56DB"/>
    <w:rsid w:val="00CF29D7"/>
    <w:rsid w:val="00CF2C71"/>
    <w:rsid w:val="00CF33F1"/>
    <w:rsid w:val="00CF5664"/>
    <w:rsid w:val="00CF58AB"/>
    <w:rsid w:val="00CF74CF"/>
    <w:rsid w:val="00D010AE"/>
    <w:rsid w:val="00D014B0"/>
    <w:rsid w:val="00D0232C"/>
    <w:rsid w:val="00D054B6"/>
    <w:rsid w:val="00D06763"/>
    <w:rsid w:val="00D075A5"/>
    <w:rsid w:val="00D10AD0"/>
    <w:rsid w:val="00D11159"/>
    <w:rsid w:val="00D1165E"/>
    <w:rsid w:val="00D11E4A"/>
    <w:rsid w:val="00D13079"/>
    <w:rsid w:val="00D130F3"/>
    <w:rsid w:val="00D13E67"/>
    <w:rsid w:val="00D15D6C"/>
    <w:rsid w:val="00D20051"/>
    <w:rsid w:val="00D231E0"/>
    <w:rsid w:val="00D2343E"/>
    <w:rsid w:val="00D24401"/>
    <w:rsid w:val="00D25AA3"/>
    <w:rsid w:val="00D26167"/>
    <w:rsid w:val="00D26699"/>
    <w:rsid w:val="00D26C72"/>
    <w:rsid w:val="00D27B2B"/>
    <w:rsid w:val="00D317E6"/>
    <w:rsid w:val="00D33416"/>
    <w:rsid w:val="00D3428F"/>
    <w:rsid w:val="00D34861"/>
    <w:rsid w:val="00D34D83"/>
    <w:rsid w:val="00D4042F"/>
    <w:rsid w:val="00D45A2B"/>
    <w:rsid w:val="00D50D78"/>
    <w:rsid w:val="00D51139"/>
    <w:rsid w:val="00D51560"/>
    <w:rsid w:val="00D532E9"/>
    <w:rsid w:val="00D572F8"/>
    <w:rsid w:val="00D57E4E"/>
    <w:rsid w:val="00D606A6"/>
    <w:rsid w:val="00D63B3B"/>
    <w:rsid w:val="00D67BCA"/>
    <w:rsid w:val="00D67D14"/>
    <w:rsid w:val="00D67F46"/>
    <w:rsid w:val="00D71192"/>
    <w:rsid w:val="00D71930"/>
    <w:rsid w:val="00D71F40"/>
    <w:rsid w:val="00D72DC1"/>
    <w:rsid w:val="00D74A90"/>
    <w:rsid w:val="00D772A4"/>
    <w:rsid w:val="00D77E69"/>
    <w:rsid w:val="00D77EF3"/>
    <w:rsid w:val="00D8128C"/>
    <w:rsid w:val="00D825BA"/>
    <w:rsid w:val="00D83EA8"/>
    <w:rsid w:val="00D87C62"/>
    <w:rsid w:val="00D91897"/>
    <w:rsid w:val="00D95359"/>
    <w:rsid w:val="00D96DA1"/>
    <w:rsid w:val="00D979F8"/>
    <w:rsid w:val="00DA0C8F"/>
    <w:rsid w:val="00DA4E1E"/>
    <w:rsid w:val="00DB0BEB"/>
    <w:rsid w:val="00DB1091"/>
    <w:rsid w:val="00DB2304"/>
    <w:rsid w:val="00DB25A8"/>
    <w:rsid w:val="00DB2DEB"/>
    <w:rsid w:val="00DB3075"/>
    <w:rsid w:val="00DC0456"/>
    <w:rsid w:val="00DC358D"/>
    <w:rsid w:val="00DC36ED"/>
    <w:rsid w:val="00DC46CC"/>
    <w:rsid w:val="00DC6D8D"/>
    <w:rsid w:val="00DD2529"/>
    <w:rsid w:val="00DD4184"/>
    <w:rsid w:val="00DD437B"/>
    <w:rsid w:val="00DD4E95"/>
    <w:rsid w:val="00DD67B3"/>
    <w:rsid w:val="00DD6C2A"/>
    <w:rsid w:val="00DE0163"/>
    <w:rsid w:val="00DE0A2B"/>
    <w:rsid w:val="00DE14F6"/>
    <w:rsid w:val="00DE7CBD"/>
    <w:rsid w:val="00DF16D8"/>
    <w:rsid w:val="00DF18AD"/>
    <w:rsid w:val="00DF19D6"/>
    <w:rsid w:val="00DF41C7"/>
    <w:rsid w:val="00DF4E5C"/>
    <w:rsid w:val="00DF5473"/>
    <w:rsid w:val="00DF7997"/>
    <w:rsid w:val="00DF7AD4"/>
    <w:rsid w:val="00E00F4B"/>
    <w:rsid w:val="00E041AF"/>
    <w:rsid w:val="00E05626"/>
    <w:rsid w:val="00E10F72"/>
    <w:rsid w:val="00E113DD"/>
    <w:rsid w:val="00E1355A"/>
    <w:rsid w:val="00E13B11"/>
    <w:rsid w:val="00E145B5"/>
    <w:rsid w:val="00E1710F"/>
    <w:rsid w:val="00E22F30"/>
    <w:rsid w:val="00E23278"/>
    <w:rsid w:val="00E23399"/>
    <w:rsid w:val="00E238B2"/>
    <w:rsid w:val="00E25125"/>
    <w:rsid w:val="00E26408"/>
    <w:rsid w:val="00E32C17"/>
    <w:rsid w:val="00E34364"/>
    <w:rsid w:val="00E344D8"/>
    <w:rsid w:val="00E369EA"/>
    <w:rsid w:val="00E404E8"/>
    <w:rsid w:val="00E40795"/>
    <w:rsid w:val="00E41547"/>
    <w:rsid w:val="00E425A2"/>
    <w:rsid w:val="00E458C5"/>
    <w:rsid w:val="00E45A0F"/>
    <w:rsid w:val="00E45FF0"/>
    <w:rsid w:val="00E463E7"/>
    <w:rsid w:val="00E4718F"/>
    <w:rsid w:val="00E51043"/>
    <w:rsid w:val="00E52648"/>
    <w:rsid w:val="00E52811"/>
    <w:rsid w:val="00E574BA"/>
    <w:rsid w:val="00E57658"/>
    <w:rsid w:val="00E57BBA"/>
    <w:rsid w:val="00E603D7"/>
    <w:rsid w:val="00E61A31"/>
    <w:rsid w:val="00E63D83"/>
    <w:rsid w:val="00E650AB"/>
    <w:rsid w:val="00E67380"/>
    <w:rsid w:val="00E706F7"/>
    <w:rsid w:val="00E70F12"/>
    <w:rsid w:val="00E71598"/>
    <w:rsid w:val="00E73AE7"/>
    <w:rsid w:val="00E74326"/>
    <w:rsid w:val="00E74DC5"/>
    <w:rsid w:val="00E80C22"/>
    <w:rsid w:val="00E817DF"/>
    <w:rsid w:val="00E81A50"/>
    <w:rsid w:val="00E82B3F"/>
    <w:rsid w:val="00E836C2"/>
    <w:rsid w:val="00E907A1"/>
    <w:rsid w:val="00E9328C"/>
    <w:rsid w:val="00E93F1F"/>
    <w:rsid w:val="00E9562E"/>
    <w:rsid w:val="00E96A1B"/>
    <w:rsid w:val="00E97FA2"/>
    <w:rsid w:val="00EA0997"/>
    <w:rsid w:val="00EA12FF"/>
    <w:rsid w:val="00EA276C"/>
    <w:rsid w:val="00EA34BE"/>
    <w:rsid w:val="00EA4580"/>
    <w:rsid w:val="00EA77AC"/>
    <w:rsid w:val="00EB2D8F"/>
    <w:rsid w:val="00EB35F8"/>
    <w:rsid w:val="00EB51EA"/>
    <w:rsid w:val="00EB5A2A"/>
    <w:rsid w:val="00EC4345"/>
    <w:rsid w:val="00EC4A8C"/>
    <w:rsid w:val="00EC5DB3"/>
    <w:rsid w:val="00EC777C"/>
    <w:rsid w:val="00ED1DDB"/>
    <w:rsid w:val="00ED2E0E"/>
    <w:rsid w:val="00ED4011"/>
    <w:rsid w:val="00ED53A4"/>
    <w:rsid w:val="00ED5C12"/>
    <w:rsid w:val="00ED790D"/>
    <w:rsid w:val="00ED7E24"/>
    <w:rsid w:val="00EE0B20"/>
    <w:rsid w:val="00EE15CB"/>
    <w:rsid w:val="00EE4CBD"/>
    <w:rsid w:val="00EF3162"/>
    <w:rsid w:val="00EF3399"/>
    <w:rsid w:val="00EF3B21"/>
    <w:rsid w:val="00EF6AAA"/>
    <w:rsid w:val="00F007B8"/>
    <w:rsid w:val="00F03B4F"/>
    <w:rsid w:val="00F05310"/>
    <w:rsid w:val="00F05AE4"/>
    <w:rsid w:val="00F115D7"/>
    <w:rsid w:val="00F1449C"/>
    <w:rsid w:val="00F152E7"/>
    <w:rsid w:val="00F22DFC"/>
    <w:rsid w:val="00F22E32"/>
    <w:rsid w:val="00F23790"/>
    <w:rsid w:val="00F239EB"/>
    <w:rsid w:val="00F2493B"/>
    <w:rsid w:val="00F24AD0"/>
    <w:rsid w:val="00F257D6"/>
    <w:rsid w:val="00F27BAF"/>
    <w:rsid w:val="00F3092D"/>
    <w:rsid w:val="00F30DD7"/>
    <w:rsid w:val="00F32194"/>
    <w:rsid w:val="00F351D9"/>
    <w:rsid w:val="00F416CF"/>
    <w:rsid w:val="00F44826"/>
    <w:rsid w:val="00F471F2"/>
    <w:rsid w:val="00F52028"/>
    <w:rsid w:val="00F53342"/>
    <w:rsid w:val="00F53E18"/>
    <w:rsid w:val="00F55065"/>
    <w:rsid w:val="00F61B83"/>
    <w:rsid w:val="00F63103"/>
    <w:rsid w:val="00F64910"/>
    <w:rsid w:val="00F667DA"/>
    <w:rsid w:val="00F70077"/>
    <w:rsid w:val="00F73C79"/>
    <w:rsid w:val="00F74168"/>
    <w:rsid w:val="00F7466D"/>
    <w:rsid w:val="00F7770D"/>
    <w:rsid w:val="00F80237"/>
    <w:rsid w:val="00F8258B"/>
    <w:rsid w:val="00F8483C"/>
    <w:rsid w:val="00F862D0"/>
    <w:rsid w:val="00F915EA"/>
    <w:rsid w:val="00F92593"/>
    <w:rsid w:val="00F93068"/>
    <w:rsid w:val="00F931D9"/>
    <w:rsid w:val="00F96A5B"/>
    <w:rsid w:val="00FA0B51"/>
    <w:rsid w:val="00FA31FB"/>
    <w:rsid w:val="00FA34A3"/>
    <w:rsid w:val="00FA36B3"/>
    <w:rsid w:val="00FA3721"/>
    <w:rsid w:val="00FA4541"/>
    <w:rsid w:val="00FA4ACE"/>
    <w:rsid w:val="00FA595F"/>
    <w:rsid w:val="00FA5EC4"/>
    <w:rsid w:val="00FA618C"/>
    <w:rsid w:val="00FA63A0"/>
    <w:rsid w:val="00FA7F2F"/>
    <w:rsid w:val="00FB01E9"/>
    <w:rsid w:val="00FB0278"/>
    <w:rsid w:val="00FB2B96"/>
    <w:rsid w:val="00FB5889"/>
    <w:rsid w:val="00FB6E58"/>
    <w:rsid w:val="00FB7214"/>
    <w:rsid w:val="00FC3967"/>
    <w:rsid w:val="00FC4C42"/>
    <w:rsid w:val="00FC5DC9"/>
    <w:rsid w:val="00FC6902"/>
    <w:rsid w:val="00FC7332"/>
    <w:rsid w:val="00FC776E"/>
    <w:rsid w:val="00FD0573"/>
    <w:rsid w:val="00FD0E4C"/>
    <w:rsid w:val="00FD378D"/>
    <w:rsid w:val="00FD4A8C"/>
    <w:rsid w:val="00FD4BE4"/>
    <w:rsid w:val="00FD5AA5"/>
    <w:rsid w:val="00FD6023"/>
    <w:rsid w:val="00FD753C"/>
    <w:rsid w:val="00FE0900"/>
    <w:rsid w:val="00FE18D5"/>
    <w:rsid w:val="00FE7DFD"/>
    <w:rsid w:val="00FF0292"/>
    <w:rsid w:val="00FF114D"/>
    <w:rsid w:val="00FF4EC4"/>
    <w:rsid w:val="00FF6D5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05"/>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A65105"/>
    <w:rPr>
      <w:sz w:val="20"/>
      <w:szCs w:val="20"/>
    </w:rPr>
  </w:style>
  <w:style w:type="character" w:customStyle="1" w:styleId="FootnoteTextChar">
    <w:name w:val="Footnote Text Char"/>
    <w:basedOn w:val="DefaultParagraphFont"/>
    <w:link w:val="FootnoteText"/>
    <w:locked/>
    <w:rsid w:val="00A65105"/>
    <w:rPr>
      <w:lang w:val="en-GB" w:eastAsia="en-US" w:bidi="ar-SA"/>
    </w:rPr>
  </w:style>
  <w:style w:type="character" w:styleId="FootnoteReference">
    <w:name w:val="footnote reference"/>
    <w:basedOn w:val="DefaultParagraphFont"/>
    <w:rsid w:val="00A65105"/>
    <w:rPr>
      <w:rFonts w:cs="Times New Roman"/>
      <w:vertAlign w:val="superscript"/>
    </w:rPr>
  </w:style>
  <w:style w:type="character" w:styleId="CommentReference">
    <w:name w:val="annotation reference"/>
    <w:basedOn w:val="DefaultParagraphFont"/>
    <w:rsid w:val="00A65105"/>
    <w:rPr>
      <w:rFonts w:cs="Times New Roman"/>
      <w:sz w:val="16"/>
      <w:szCs w:val="16"/>
    </w:rPr>
  </w:style>
  <w:style w:type="paragraph" w:styleId="CommentText">
    <w:name w:val="annotation text"/>
    <w:basedOn w:val="Normal"/>
    <w:link w:val="CommentTextChar"/>
    <w:rsid w:val="00A65105"/>
    <w:rPr>
      <w:sz w:val="20"/>
      <w:szCs w:val="20"/>
    </w:rPr>
  </w:style>
  <w:style w:type="character" w:customStyle="1" w:styleId="CommentTextChar">
    <w:name w:val="Comment Text Char"/>
    <w:basedOn w:val="DefaultParagraphFont"/>
    <w:link w:val="CommentText"/>
    <w:locked/>
    <w:rsid w:val="00A65105"/>
    <w:rPr>
      <w:lang w:val="en-GB" w:eastAsia="en-US" w:bidi="ar-SA"/>
    </w:rPr>
  </w:style>
  <w:style w:type="paragraph" w:styleId="BalloonText">
    <w:name w:val="Balloon Text"/>
    <w:basedOn w:val="Normal"/>
    <w:semiHidden/>
    <w:rsid w:val="00A65105"/>
    <w:rPr>
      <w:rFonts w:ascii="Tahoma" w:hAnsi="Tahoma" w:cs="Tahoma"/>
      <w:sz w:val="16"/>
      <w:szCs w:val="16"/>
    </w:rPr>
  </w:style>
  <w:style w:type="character" w:styleId="Hyperlink">
    <w:name w:val="Hyperlink"/>
    <w:basedOn w:val="DefaultParagraphFont"/>
    <w:rsid w:val="009A1251"/>
    <w:rPr>
      <w:color w:val="0000FF"/>
      <w:u w:val="single"/>
    </w:rPr>
  </w:style>
</w:styles>
</file>

<file path=word/webSettings.xml><?xml version="1.0" encoding="utf-8"?>
<w:webSettings xmlns:r="http://schemas.openxmlformats.org/officeDocument/2006/relationships" xmlns:w="http://schemas.openxmlformats.org/wordprocessingml/2006/main">
  <w:divs>
    <w:div w:id="20323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anet.org" TargetMode="External"/><Relationship Id="rId5" Type="http://schemas.openxmlformats.org/officeDocument/2006/relationships/footnotes" Target="footnotes.xml"/><Relationship Id="rId10" Type="http://schemas.openxmlformats.org/officeDocument/2006/relationships/hyperlink" Target="mailto:susanna.palkonen@efanet.org" TargetMode="External"/><Relationship Id="rId4" Type="http://schemas.openxmlformats.org/officeDocument/2006/relationships/webSettings" Target="webSettings.xml"/><Relationship Id="rId9" Type="http://schemas.openxmlformats.org/officeDocument/2006/relationships/hyperlink" Target="http://www.vph-no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ERSJ</Company>
  <LinksUpToDate>false</LinksUpToDate>
  <CharactersWithSpaces>5617</CharactersWithSpaces>
  <SharedDoc>false</SharedDoc>
  <HLinks>
    <vt:vector size="6" baseType="variant">
      <vt:variant>
        <vt:i4>7602233</vt:i4>
      </vt:variant>
      <vt:variant>
        <vt:i4>0</vt:i4>
      </vt:variant>
      <vt:variant>
        <vt:i4>0</vt:i4>
      </vt:variant>
      <vt:variant>
        <vt:i4>5</vt:i4>
      </vt:variant>
      <vt:variant>
        <vt:lpwstr>http://www.vph-noe.eu/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dc:creator>
  <cp:lastModifiedBy>EFA</cp:lastModifiedBy>
  <cp:revision>3</cp:revision>
  <dcterms:created xsi:type="dcterms:W3CDTF">2011-05-02T16:27:00Z</dcterms:created>
  <dcterms:modified xsi:type="dcterms:W3CDTF">2011-05-02T16:27:00Z</dcterms:modified>
</cp:coreProperties>
</file>